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AB033" w14:textId="1ECF3DFF" w:rsidR="00223D10" w:rsidRPr="00C8786C" w:rsidRDefault="00C8786C" w:rsidP="00C8786C">
      <w:pPr>
        <w:pStyle w:val="NormalBold"/>
      </w:pPr>
      <w:r w:rsidRPr="00C8786C">
        <w:t xml:space="preserve">To help you collaborate with your team offline, please use the form below. </w:t>
      </w:r>
      <w:r>
        <w:t xml:space="preserve">When </w:t>
      </w:r>
      <w:r w:rsidR="008C3282">
        <w:t xml:space="preserve">your </w:t>
      </w:r>
      <w:r w:rsidR="00A73F65">
        <w:t>submission</w:t>
      </w:r>
      <w:bookmarkStart w:id="0" w:name="_GoBack"/>
      <w:bookmarkEnd w:id="0"/>
      <w:r w:rsidR="008C3282">
        <w:t xml:space="preserve"> is </w:t>
      </w:r>
      <w:r>
        <w:t xml:space="preserve">ready, submit via the </w:t>
      </w:r>
      <w:hyperlink r:id="rId8" w:history="1">
        <w:r w:rsidRPr="008C3282">
          <w:rPr>
            <w:rStyle w:val="Hyperlink"/>
          </w:rPr>
          <w:t>online entry form</w:t>
        </w:r>
      </w:hyperlink>
      <w:r>
        <w:t>.</w:t>
      </w:r>
    </w:p>
    <w:tbl>
      <w:tblPr>
        <w:tblStyle w:val="PPOYellow2"/>
        <w:tblW w:w="0" w:type="auto"/>
        <w:tblLook w:val="04A0" w:firstRow="1" w:lastRow="0" w:firstColumn="1" w:lastColumn="0" w:noHBand="0" w:noVBand="1"/>
      </w:tblPr>
      <w:tblGrid>
        <w:gridCol w:w="4106"/>
        <w:gridCol w:w="4904"/>
      </w:tblGrid>
      <w:tr w:rsidR="00455FF3" w:rsidRPr="005C0276" w14:paraId="03DB112C"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9010" w:type="dxa"/>
            <w:gridSpan w:val="2"/>
            <w:shd w:val="clear" w:color="auto" w:fill="8A2889" w:themeFill="accent1"/>
            <w:vAlign w:val="top"/>
          </w:tcPr>
          <w:p w14:paraId="0B84E1E7" w14:textId="61320277" w:rsidR="00455FF3" w:rsidRPr="005C0276" w:rsidRDefault="00455FF3" w:rsidP="000C137C">
            <w:pPr>
              <w:rPr>
                <w:rFonts w:cstheme="minorHAnsi"/>
                <w:color w:val="4D4D4F" w:themeColor="text1"/>
                <w:szCs w:val="20"/>
              </w:rPr>
            </w:pPr>
            <w:r w:rsidRPr="00455FF3">
              <w:rPr>
                <w:rFonts w:cstheme="minorHAnsi"/>
                <w:bCs/>
                <w:color w:val="FFFFFF" w:themeColor="background1"/>
                <w:szCs w:val="20"/>
              </w:rPr>
              <w:t xml:space="preserve">PMO Awards </w:t>
            </w:r>
            <w:r w:rsidR="000C137C">
              <w:rPr>
                <w:rFonts w:cstheme="minorHAnsi"/>
                <w:bCs/>
                <w:color w:val="FFFFFF" w:themeColor="background1"/>
                <w:szCs w:val="20"/>
              </w:rPr>
              <w:t>Questionnaire</w:t>
            </w:r>
          </w:p>
        </w:tc>
      </w:tr>
      <w:tr w:rsidR="00455FF3" w:rsidRPr="005C0276" w14:paraId="26F9DD7D"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9010" w:type="dxa"/>
            <w:gridSpan w:val="2"/>
            <w:shd w:val="clear" w:color="auto" w:fill="8A2889" w:themeFill="accent1"/>
            <w:vAlign w:val="top"/>
          </w:tcPr>
          <w:p w14:paraId="2FF361C0" w14:textId="0F7F4FB7" w:rsidR="00455FF3" w:rsidRPr="005C0276" w:rsidRDefault="00455FF3" w:rsidP="00110C64">
            <w:pPr>
              <w:rPr>
                <w:rFonts w:cstheme="minorHAnsi"/>
                <w:color w:val="4D4D4F" w:themeColor="text1"/>
                <w:szCs w:val="20"/>
              </w:rPr>
            </w:pPr>
            <w:r w:rsidRPr="00455FF3">
              <w:rPr>
                <w:rFonts w:cstheme="minorHAnsi"/>
                <w:bCs/>
                <w:color w:val="FFFFFF" w:themeColor="background1"/>
                <w:szCs w:val="20"/>
              </w:rPr>
              <w:t>Organisation &amp; PMO</w:t>
            </w:r>
          </w:p>
        </w:tc>
      </w:tr>
      <w:tr w:rsidR="00455FF3" w:rsidRPr="005C0276" w14:paraId="596D44FB"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vAlign w:val="top"/>
          </w:tcPr>
          <w:p w14:paraId="5AB2DCF9" w14:textId="2221CBFD" w:rsidR="00455FF3" w:rsidRPr="005C0276" w:rsidRDefault="00455FF3" w:rsidP="00110C64">
            <w:pPr>
              <w:autoSpaceDE w:val="0"/>
              <w:autoSpaceDN w:val="0"/>
              <w:adjustRightInd w:val="0"/>
              <w:rPr>
                <w:rFonts w:cstheme="minorHAnsi"/>
                <w:color w:val="4D4D4F" w:themeColor="text1"/>
                <w:szCs w:val="20"/>
              </w:rPr>
            </w:pPr>
            <w:r w:rsidRPr="005C0276">
              <w:rPr>
                <w:rFonts w:cstheme="minorHAnsi"/>
                <w:bCs/>
                <w:color w:val="4D4D4F" w:themeColor="text1"/>
                <w:szCs w:val="20"/>
              </w:rPr>
              <w:t>Organisation Name</w:t>
            </w:r>
          </w:p>
        </w:tc>
        <w:tc>
          <w:tcPr>
            <w:tcW w:w="4904" w:type="dxa"/>
            <w:vAlign w:val="top"/>
          </w:tcPr>
          <w:p w14:paraId="1AD4311F"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30E044D9"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vAlign w:val="top"/>
          </w:tcPr>
          <w:p w14:paraId="4FFC3F67" w14:textId="77777777"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PMO Name</w:t>
            </w:r>
          </w:p>
        </w:tc>
        <w:tc>
          <w:tcPr>
            <w:tcW w:w="4904" w:type="dxa"/>
            <w:vAlign w:val="top"/>
          </w:tcPr>
          <w:p w14:paraId="1B1933AD"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3482987F"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vAlign w:val="top"/>
          </w:tcPr>
          <w:p w14:paraId="031627FF" w14:textId="3EF76E35"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PMO Leader’s</w:t>
            </w:r>
            <w:r>
              <w:rPr>
                <w:rFonts w:cstheme="minorHAnsi"/>
                <w:bCs/>
                <w:color w:val="4D4D4F" w:themeColor="text1"/>
                <w:szCs w:val="20"/>
              </w:rPr>
              <w:t xml:space="preserve"> First &amp; Last Nam</w:t>
            </w:r>
            <w:r w:rsidRPr="005C0276">
              <w:rPr>
                <w:rFonts w:cstheme="minorHAnsi"/>
                <w:bCs/>
                <w:color w:val="4D4D4F" w:themeColor="text1"/>
                <w:szCs w:val="20"/>
              </w:rPr>
              <w:t>e</w:t>
            </w:r>
          </w:p>
          <w:p w14:paraId="040913D8" w14:textId="77777777"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(If different to entrant)</w:t>
            </w:r>
          </w:p>
        </w:tc>
        <w:tc>
          <w:tcPr>
            <w:tcW w:w="4904" w:type="dxa"/>
            <w:vAlign w:val="top"/>
          </w:tcPr>
          <w:p w14:paraId="6B4AED68"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163801DA"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8A2889" w:themeFill="accent1"/>
            <w:vAlign w:val="top"/>
          </w:tcPr>
          <w:p w14:paraId="11211615" w14:textId="77777777" w:rsidR="00455FF3" w:rsidRPr="00455FF3" w:rsidRDefault="00455FF3" w:rsidP="00110C64">
            <w:pPr>
              <w:autoSpaceDE w:val="0"/>
              <w:autoSpaceDN w:val="0"/>
              <w:adjustRightInd w:val="0"/>
              <w:rPr>
                <w:rFonts w:cstheme="minorHAnsi"/>
                <w:b w:val="0"/>
                <w:bCs/>
                <w:color w:val="FFFFFF" w:themeColor="background1"/>
                <w:szCs w:val="20"/>
              </w:rPr>
            </w:pPr>
            <w:r w:rsidRPr="00455FF3">
              <w:rPr>
                <w:rFonts w:cstheme="minorHAnsi"/>
                <w:bCs/>
                <w:color w:val="FFFFFF" w:themeColor="background1"/>
                <w:szCs w:val="20"/>
              </w:rPr>
              <w:t>PMO Background &amp; Journey</w:t>
            </w:r>
          </w:p>
        </w:tc>
        <w:tc>
          <w:tcPr>
            <w:tcW w:w="4904" w:type="dxa"/>
            <w:shd w:val="clear" w:color="auto" w:fill="8A2889" w:themeFill="accent1"/>
            <w:vAlign w:val="top"/>
          </w:tcPr>
          <w:p w14:paraId="3D58E438" w14:textId="77777777" w:rsidR="00455FF3" w:rsidRPr="00455FF3"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p>
        </w:tc>
      </w:tr>
      <w:tr w:rsidR="00455FF3" w:rsidRPr="005C0276" w14:paraId="73D7897F" w14:textId="77777777" w:rsidTr="00110C64">
        <w:tc>
          <w:tcPr>
            <w:cnfStyle w:val="001000000000" w:firstRow="0" w:lastRow="0" w:firstColumn="1" w:lastColumn="0" w:oddVBand="0" w:evenVBand="0" w:oddHBand="0" w:evenHBand="0" w:firstRowFirstColumn="0" w:firstRowLastColumn="0" w:lastRowFirstColumn="0" w:lastRowLastColumn="0"/>
            <w:tcW w:w="4106" w:type="dxa"/>
            <w:vAlign w:val="top"/>
          </w:tcPr>
          <w:p w14:paraId="7DABC2F0" w14:textId="77777777"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PMO Type</w:t>
            </w:r>
          </w:p>
          <w:p w14:paraId="41625A9D" w14:textId="77777777"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w:t>
            </w:r>
            <w:r w:rsidRPr="005C0276">
              <w:rPr>
                <w:rFonts w:cstheme="minorHAnsi"/>
                <w:color w:val="4D4D4F" w:themeColor="text1"/>
                <w:szCs w:val="20"/>
              </w:rPr>
              <w:t>Project Office / Centre of Excellence etc.)</w:t>
            </w:r>
          </w:p>
        </w:tc>
        <w:tc>
          <w:tcPr>
            <w:tcW w:w="4904" w:type="dxa"/>
            <w:vAlign w:val="top"/>
          </w:tcPr>
          <w:p w14:paraId="753B0263" w14:textId="77777777" w:rsidR="00455FF3" w:rsidRPr="005C0276" w:rsidRDefault="00455FF3" w:rsidP="00110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38267943"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vAlign w:val="top"/>
          </w:tcPr>
          <w:p w14:paraId="2EC2BEF4" w14:textId="77777777"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PMO Years of Existence</w:t>
            </w:r>
          </w:p>
          <w:p w14:paraId="00246D30" w14:textId="77777777" w:rsidR="00455FF3" w:rsidRPr="005C0276" w:rsidRDefault="00455FF3" w:rsidP="00110C64">
            <w:pPr>
              <w:autoSpaceDE w:val="0"/>
              <w:autoSpaceDN w:val="0"/>
              <w:adjustRightInd w:val="0"/>
              <w:rPr>
                <w:rFonts w:cstheme="minorHAnsi"/>
                <w:b w:val="0"/>
                <w:bCs/>
                <w:color w:val="4D4D4F" w:themeColor="text1"/>
                <w:szCs w:val="20"/>
              </w:rPr>
            </w:pPr>
          </w:p>
        </w:tc>
        <w:tc>
          <w:tcPr>
            <w:tcW w:w="4904" w:type="dxa"/>
            <w:vAlign w:val="top"/>
          </w:tcPr>
          <w:p w14:paraId="107D760D"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17F7737F"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vAlign w:val="top"/>
          </w:tcPr>
          <w:p w14:paraId="3706CB73" w14:textId="354BC24B"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People in the PMO</w:t>
            </w:r>
          </w:p>
        </w:tc>
        <w:tc>
          <w:tcPr>
            <w:tcW w:w="4904" w:type="dxa"/>
            <w:vAlign w:val="top"/>
          </w:tcPr>
          <w:p w14:paraId="1AB7CB1A"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4FE99DD4" w14:textId="77777777" w:rsidTr="00110C6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8A2889" w:themeFill="accent1"/>
            <w:vAlign w:val="top"/>
          </w:tcPr>
          <w:p w14:paraId="0B169AD1" w14:textId="77777777" w:rsidR="00455FF3" w:rsidRPr="00455FF3" w:rsidRDefault="00455FF3" w:rsidP="00110C64">
            <w:pPr>
              <w:autoSpaceDE w:val="0"/>
              <w:autoSpaceDN w:val="0"/>
              <w:adjustRightInd w:val="0"/>
              <w:rPr>
                <w:rFonts w:cstheme="minorHAnsi"/>
                <w:b w:val="0"/>
                <w:bCs/>
                <w:color w:val="FFFFFF" w:themeColor="background1"/>
                <w:szCs w:val="20"/>
              </w:rPr>
            </w:pPr>
            <w:r w:rsidRPr="00455FF3">
              <w:rPr>
                <w:rFonts w:cstheme="minorHAnsi"/>
                <w:bCs/>
                <w:color w:val="FFFFFF" w:themeColor="background1"/>
                <w:szCs w:val="20"/>
              </w:rPr>
              <w:t>Value Creation</w:t>
            </w:r>
          </w:p>
        </w:tc>
        <w:tc>
          <w:tcPr>
            <w:tcW w:w="4904" w:type="dxa"/>
            <w:shd w:val="clear" w:color="auto" w:fill="8A2889" w:themeFill="accent1"/>
            <w:vAlign w:val="top"/>
          </w:tcPr>
          <w:p w14:paraId="7D3E08EE" w14:textId="77777777" w:rsidR="00455FF3" w:rsidRPr="00455FF3"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p>
        </w:tc>
      </w:tr>
      <w:tr w:rsidR="00455FF3" w:rsidRPr="005C0276" w14:paraId="25DA9722" w14:textId="77777777" w:rsidTr="00110C64">
        <w:trPr>
          <w:trHeight w:val="1595"/>
        </w:trPr>
        <w:tc>
          <w:tcPr>
            <w:cnfStyle w:val="001000000000" w:firstRow="0" w:lastRow="0" w:firstColumn="1" w:lastColumn="0" w:oddVBand="0" w:evenVBand="0" w:oddHBand="0" w:evenHBand="0" w:firstRowFirstColumn="0" w:firstRowLastColumn="0" w:lastRowFirstColumn="0" w:lastRowLastColumn="0"/>
            <w:tcW w:w="4106" w:type="dxa"/>
            <w:vAlign w:val="top"/>
          </w:tcPr>
          <w:p w14:paraId="5058A229" w14:textId="5BB44CA1" w:rsidR="00455FF3" w:rsidRPr="005C0276" w:rsidRDefault="00455FF3" w:rsidP="00110C64">
            <w:pPr>
              <w:autoSpaceDE w:val="0"/>
              <w:autoSpaceDN w:val="0"/>
              <w:adjustRightInd w:val="0"/>
              <w:rPr>
                <w:rFonts w:cstheme="minorHAnsi"/>
                <w:b w:val="0"/>
                <w:bCs/>
                <w:color w:val="4D4D4F" w:themeColor="text1"/>
                <w:szCs w:val="20"/>
              </w:rPr>
            </w:pPr>
            <w:r w:rsidRPr="005C0276">
              <w:rPr>
                <w:rFonts w:cstheme="minorHAnsi"/>
                <w:bCs/>
                <w:color w:val="4D4D4F" w:themeColor="text1"/>
                <w:szCs w:val="20"/>
              </w:rPr>
              <w:t>How does your PMO Provide Value to your Organisation</w:t>
            </w:r>
            <w:r w:rsidR="00A73F65">
              <w:rPr>
                <w:rFonts w:cstheme="minorHAnsi"/>
                <w:bCs/>
                <w:color w:val="4D4D4F" w:themeColor="text1"/>
                <w:szCs w:val="20"/>
              </w:rPr>
              <w:t>?</w:t>
            </w:r>
          </w:p>
        </w:tc>
        <w:tc>
          <w:tcPr>
            <w:tcW w:w="4904" w:type="dxa"/>
            <w:vAlign w:val="top"/>
          </w:tcPr>
          <w:p w14:paraId="7351D80E" w14:textId="77777777"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110C64" w:rsidRPr="005C0276" w14:paraId="11CEE094" w14:textId="77777777" w:rsidTr="00110C64">
        <w:trPr>
          <w:trHeight w:val="2367"/>
        </w:trPr>
        <w:tc>
          <w:tcPr>
            <w:cnfStyle w:val="001000000000" w:firstRow="0" w:lastRow="0" w:firstColumn="1" w:lastColumn="0" w:oddVBand="0" w:evenVBand="0" w:oddHBand="0" w:evenHBand="0" w:firstRowFirstColumn="0" w:firstRowLastColumn="0" w:lastRowFirstColumn="0" w:lastRowLastColumn="0"/>
            <w:tcW w:w="4106" w:type="dxa"/>
            <w:vAlign w:val="top"/>
          </w:tcPr>
          <w:p w14:paraId="31206A60" w14:textId="12EE6F1D" w:rsidR="00110C64" w:rsidRPr="005C0276" w:rsidRDefault="00A73F65" w:rsidP="00A73F65">
            <w:pPr>
              <w:autoSpaceDE w:val="0"/>
              <w:autoSpaceDN w:val="0"/>
              <w:adjustRightInd w:val="0"/>
              <w:rPr>
                <w:rFonts w:cstheme="minorHAnsi"/>
                <w:bCs/>
                <w:color w:val="4D4D4F" w:themeColor="text1"/>
                <w:szCs w:val="20"/>
              </w:rPr>
            </w:pPr>
            <w:r>
              <w:rPr>
                <w:rFonts w:cstheme="minorHAnsi"/>
                <w:bCs/>
                <w:color w:val="4D4D4F" w:themeColor="text1"/>
                <w:szCs w:val="20"/>
                <w:lang w:val="en-ZA"/>
              </w:rPr>
              <w:t>Executive</w:t>
            </w:r>
            <w:r w:rsidR="00110C64" w:rsidRPr="00110C64">
              <w:rPr>
                <w:rFonts w:cstheme="minorHAnsi"/>
                <w:bCs/>
                <w:color w:val="4D4D4F" w:themeColor="text1"/>
                <w:szCs w:val="20"/>
                <w:lang w:val="en-ZA"/>
              </w:rPr>
              <w:t xml:space="preserve"> First and Last Name (not part of the PMO)</w:t>
            </w:r>
          </w:p>
        </w:tc>
        <w:tc>
          <w:tcPr>
            <w:tcW w:w="4904" w:type="dxa"/>
            <w:vAlign w:val="top"/>
          </w:tcPr>
          <w:p w14:paraId="439DA4FA" w14:textId="77777777" w:rsidR="00110C64" w:rsidRPr="005C0276" w:rsidRDefault="00110C64"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r w:rsidR="00455FF3" w:rsidRPr="005C0276" w14:paraId="7C78BBC0" w14:textId="77777777" w:rsidTr="00110C64">
        <w:trPr>
          <w:trHeight w:val="2367"/>
        </w:trPr>
        <w:tc>
          <w:tcPr>
            <w:cnfStyle w:val="001000000000" w:firstRow="0" w:lastRow="0" w:firstColumn="1" w:lastColumn="0" w:oddVBand="0" w:evenVBand="0" w:oddHBand="0" w:evenHBand="0" w:firstRowFirstColumn="0" w:firstRowLastColumn="0" w:lastRowFirstColumn="0" w:lastRowLastColumn="0"/>
            <w:tcW w:w="4106" w:type="dxa"/>
            <w:vAlign w:val="top"/>
          </w:tcPr>
          <w:p w14:paraId="4DE4CB8B" w14:textId="04F23A54" w:rsidR="00455FF3" w:rsidRPr="005C0276" w:rsidRDefault="00110C64" w:rsidP="00A73F65">
            <w:pPr>
              <w:autoSpaceDE w:val="0"/>
              <w:autoSpaceDN w:val="0"/>
              <w:adjustRightInd w:val="0"/>
              <w:rPr>
                <w:rFonts w:cstheme="minorHAnsi"/>
                <w:b w:val="0"/>
                <w:bCs/>
                <w:color w:val="4D4D4F" w:themeColor="text1"/>
                <w:szCs w:val="20"/>
              </w:rPr>
            </w:pPr>
            <w:r w:rsidRPr="00110C64">
              <w:rPr>
                <w:rFonts w:cstheme="minorHAnsi"/>
                <w:bCs/>
                <w:color w:val="4D4D4F" w:themeColor="text1"/>
                <w:szCs w:val="20"/>
              </w:rPr>
              <w:t xml:space="preserve">Statement from </w:t>
            </w:r>
            <w:r w:rsidR="00A73F65">
              <w:rPr>
                <w:rFonts w:cstheme="minorHAnsi"/>
                <w:bCs/>
                <w:color w:val="4D4D4F" w:themeColor="text1"/>
                <w:szCs w:val="20"/>
              </w:rPr>
              <w:t xml:space="preserve">Executive </w:t>
            </w:r>
            <w:r w:rsidRPr="00110C64">
              <w:rPr>
                <w:rFonts w:cstheme="minorHAnsi"/>
                <w:bCs/>
                <w:color w:val="4D4D4F" w:themeColor="text1"/>
                <w:szCs w:val="20"/>
              </w:rPr>
              <w:t>on why the PMO is valuabl</w:t>
            </w:r>
            <w:r w:rsidR="00231E92">
              <w:rPr>
                <w:rFonts w:cstheme="minorHAnsi"/>
                <w:bCs/>
                <w:color w:val="4D4D4F" w:themeColor="text1"/>
                <w:szCs w:val="20"/>
              </w:rPr>
              <w:t>e</w:t>
            </w:r>
          </w:p>
        </w:tc>
        <w:tc>
          <w:tcPr>
            <w:tcW w:w="4904" w:type="dxa"/>
            <w:vAlign w:val="top"/>
          </w:tcPr>
          <w:p w14:paraId="5D616551" w14:textId="7102EF21" w:rsidR="00455FF3" w:rsidRPr="005C0276" w:rsidRDefault="00455FF3" w:rsidP="00110C64">
            <w:pPr>
              <w:cnfStyle w:val="000000000000" w:firstRow="0" w:lastRow="0" w:firstColumn="0" w:lastColumn="0" w:oddVBand="0" w:evenVBand="0" w:oddHBand="0" w:evenHBand="0" w:firstRowFirstColumn="0" w:firstRowLastColumn="0" w:lastRowFirstColumn="0" w:lastRowLastColumn="0"/>
              <w:rPr>
                <w:rFonts w:cstheme="minorHAnsi"/>
                <w:color w:val="4D4D4F" w:themeColor="text1"/>
                <w:sz w:val="20"/>
                <w:szCs w:val="20"/>
              </w:rPr>
            </w:pPr>
          </w:p>
        </w:tc>
      </w:tr>
    </w:tbl>
    <w:p w14:paraId="443CADA6" w14:textId="77777777" w:rsidR="007B5FE3" w:rsidRDefault="007B5FE3" w:rsidP="00223D10">
      <w:pPr>
        <w:rPr>
          <w:lang w:val="en-US"/>
        </w:rPr>
      </w:pPr>
    </w:p>
    <w:p w14:paraId="39E69967" w14:textId="77777777" w:rsidR="00C8786C" w:rsidRDefault="00C8786C" w:rsidP="00223D10">
      <w:pPr>
        <w:rPr>
          <w:lang w:val="en-US"/>
        </w:rPr>
      </w:pPr>
    </w:p>
    <w:p w14:paraId="272D18BE" w14:textId="6E4CBF44" w:rsidR="00C8786C" w:rsidRPr="005C0276" w:rsidRDefault="00C8786C" w:rsidP="00C8786C">
      <w:pPr>
        <w:pStyle w:val="SectionHeading2"/>
      </w:pPr>
      <w:r w:rsidRPr="005C0276">
        <w:t>CR</w:t>
      </w:r>
      <w:r>
        <w:t>ITERIA</w:t>
      </w:r>
    </w:p>
    <w:tbl>
      <w:tblPr>
        <w:tblStyle w:val="PPOPurple"/>
        <w:tblW w:w="9629" w:type="dxa"/>
        <w:tblLook w:val="04A0" w:firstRow="1" w:lastRow="0" w:firstColumn="1" w:lastColumn="0" w:noHBand="0" w:noVBand="1"/>
      </w:tblPr>
      <w:tblGrid>
        <w:gridCol w:w="1552"/>
        <w:gridCol w:w="7059"/>
        <w:gridCol w:w="1018"/>
      </w:tblGrid>
      <w:tr w:rsidR="00C8786C" w:rsidRPr="005C0276" w14:paraId="69EEC260" w14:textId="77777777" w:rsidTr="00C8786C">
        <w:trPr>
          <w:cnfStyle w:val="100000000000" w:firstRow="1" w:lastRow="0" w:firstColumn="0" w:lastColumn="0" w:oddVBand="0" w:evenVBand="0" w:oddHBand="0" w:evenHBand="0" w:firstRowFirstColumn="0" w:firstRowLastColumn="0" w:lastRowFirstColumn="0" w:lastRowLastColumn="0"/>
          <w:trHeight w:val="284"/>
        </w:trPr>
        <w:tc>
          <w:tcPr>
            <w:tcW w:w="1552" w:type="dxa"/>
            <w:hideMark/>
          </w:tcPr>
          <w:p w14:paraId="0F4EBF8A" w14:textId="77777777" w:rsidR="00C8786C" w:rsidRPr="00C8786C" w:rsidRDefault="00C8786C" w:rsidP="0032385A">
            <w:pPr>
              <w:rPr>
                <w:rFonts w:cstheme="minorHAnsi"/>
              </w:rPr>
            </w:pPr>
            <w:r w:rsidRPr="00C8786C">
              <w:rPr>
                <w:rFonts w:cstheme="minorHAnsi"/>
                <w:bCs/>
                <w:lang w:val="en-US"/>
              </w:rPr>
              <w:t>Criteria</w:t>
            </w:r>
          </w:p>
        </w:tc>
        <w:tc>
          <w:tcPr>
            <w:tcW w:w="7059" w:type="dxa"/>
            <w:hideMark/>
          </w:tcPr>
          <w:p w14:paraId="5B16CEDF" w14:textId="77777777" w:rsidR="00C8786C" w:rsidRPr="00C8786C" w:rsidRDefault="00C8786C" w:rsidP="0032385A">
            <w:pPr>
              <w:rPr>
                <w:rFonts w:cstheme="minorHAnsi"/>
                <w:b w:val="0"/>
              </w:rPr>
            </w:pPr>
            <w:r w:rsidRPr="00C8786C">
              <w:rPr>
                <w:rFonts w:cstheme="minorHAnsi"/>
                <w:bCs/>
                <w:lang w:val="en-US"/>
              </w:rPr>
              <w:t>Description</w:t>
            </w:r>
          </w:p>
        </w:tc>
        <w:tc>
          <w:tcPr>
            <w:tcW w:w="1018" w:type="dxa"/>
            <w:hideMark/>
          </w:tcPr>
          <w:p w14:paraId="150B34A1" w14:textId="77777777" w:rsidR="00C8786C" w:rsidRPr="00C8786C" w:rsidRDefault="00C8786C" w:rsidP="0032385A">
            <w:pPr>
              <w:jc w:val="center"/>
              <w:rPr>
                <w:rFonts w:cstheme="minorHAnsi"/>
                <w:b w:val="0"/>
              </w:rPr>
            </w:pPr>
            <w:r w:rsidRPr="00C8786C">
              <w:rPr>
                <w:rFonts w:cstheme="minorHAnsi"/>
                <w:bCs/>
                <w:lang w:val="en-US"/>
              </w:rPr>
              <w:t>Weight</w:t>
            </w:r>
          </w:p>
        </w:tc>
      </w:tr>
      <w:tr w:rsidR="00C8786C" w:rsidRPr="005C0276" w14:paraId="63F1D0A4" w14:textId="77777777" w:rsidTr="00110C64">
        <w:trPr>
          <w:trHeight w:val="483"/>
        </w:trPr>
        <w:tc>
          <w:tcPr>
            <w:tcW w:w="1552" w:type="dxa"/>
            <w:vAlign w:val="top"/>
            <w:hideMark/>
          </w:tcPr>
          <w:p w14:paraId="07A3DE6E" w14:textId="77777777"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PMO’s Journey</w:t>
            </w:r>
          </w:p>
        </w:tc>
        <w:tc>
          <w:tcPr>
            <w:tcW w:w="7059" w:type="dxa"/>
            <w:vAlign w:val="top"/>
            <w:hideMark/>
          </w:tcPr>
          <w:p w14:paraId="3498D79C" w14:textId="77777777"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This criterion evaluates the PMO’s journey, evaluating its strategy, consistency, adaptability, leadership, and the path that made the PMO become what it is today.</w:t>
            </w:r>
          </w:p>
        </w:tc>
        <w:tc>
          <w:tcPr>
            <w:tcW w:w="1018" w:type="dxa"/>
            <w:vAlign w:val="top"/>
            <w:hideMark/>
          </w:tcPr>
          <w:p w14:paraId="6694579B"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20%</w:t>
            </w:r>
          </w:p>
        </w:tc>
      </w:tr>
      <w:tr w:rsidR="00C8786C" w:rsidRPr="005C0276" w14:paraId="10B4A4AA" w14:textId="77777777" w:rsidTr="00110C64">
        <w:trPr>
          <w:trHeight w:val="831"/>
        </w:trPr>
        <w:tc>
          <w:tcPr>
            <w:tcW w:w="1552" w:type="dxa"/>
            <w:vAlign w:val="top"/>
            <w:hideMark/>
          </w:tcPr>
          <w:p w14:paraId="4EDDFCAB" w14:textId="77777777"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Client Service</w:t>
            </w:r>
          </w:p>
        </w:tc>
        <w:tc>
          <w:tcPr>
            <w:tcW w:w="7059" w:type="dxa"/>
            <w:vAlign w:val="top"/>
            <w:hideMark/>
          </w:tcPr>
          <w:p w14:paraId="353304D6" w14:textId="77777777"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This criterion evaluates the set of services/functions the PMO provides to its clients and stakeholders, how appropriate they are to the presented scenario, and how the mix of services addresses the organisation's results expectations.</w:t>
            </w:r>
          </w:p>
        </w:tc>
        <w:tc>
          <w:tcPr>
            <w:tcW w:w="1018" w:type="dxa"/>
            <w:vAlign w:val="top"/>
            <w:hideMark/>
          </w:tcPr>
          <w:p w14:paraId="014D61FC"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15%</w:t>
            </w:r>
          </w:p>
        </w:tc>
      </w:tr>
      <w:tr w:rsidR="00C8786C" w:rsidRPr="005C0276" w14:paraId="5C77292E" w14:textId="77777777" w:rsidTr="00110C64">
        <w:trPr>
          <w:trHeight w:val="1015"/>
        </w:trPr>
        <w:tc>
          <w:tcPr>
            <w:tcW w:w="1552" w:type="dxa"/>
            <w:vAlign w:val="top"/>
            <w:hideMark/>
          </w:tcPr>
          <w:p w14:paraId="7D1DD65C" w14:textId="77777777"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Best Practices</w:t>
            </w:r>
          </w:p>
        </w:tc>
        <w:tc>
          <w:tcPr>
            <w:tcW w:w="7059" w:type="dxa"/>
            <w:vAlign w:val="top"/>
            <w:hideMark/>
          </w:tcPr>
          <w:p w14:paraId="7CB5937F" w14:textId="77777777"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This criterion evaluates how the PMO is delivering its services/functions, the methods and techniques that are being provided, their alignment with best practices, and how the PMO continually improves its services.</w:t>
            </w:r>
          </w:p>
        </w:tc>
        <w:tc>
          <w:tcPr>
            <w:tcW w:w="1018" w:type="dxa"/>
            <w:vAlign w:val="top"/>
            <w:hideMark/>
          </w:tcPr>
          <w:p w14:paraId="5CE87256"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15%</w:t>
            </w:r>
          </w:p>
        </w:tc>
      </w:tr>
      <w:tr w:rsidR="00C8786C" w:rsidRPr="005C0276" w14:paraId="2D0C382D" w14:textId="77777777" w:rsidTr="00110C64">
        <w:trPr>
          <w:trHeight w:val="815"/>
        </w:trPr>
        <w:tc>
          <w:tcPr>
            <w:tcW w:w="1552" w:type="dxa"/>
            <w:vAlign w:val="top"/>
            <w:hideMark/>
          </w:tcPr>
          <w:p w14:paraId="62739EAE" w14:textId="77777777"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Innovation</w:t>
            </w:r>
          </w:p>
        </w:tc>
        <w:tc>
          <w:tcPr>
            <w:tcW w:w="7059" w:type="dxa"/>
            <w:vAlign w:val="top"/>
            <w:hideMark/>
          </w:tcPr>
          <w:p w14:paraId="089B524E" w14:textId="77777777"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This criterion evaluates how the PMO used innovation to deal with challenges encountered throughout its journey, and what innovations were delivered to the organisation, generating effective results.</w:t>
            </w:r>
          </w:p>
        </w:tc>
        <w:tc>
          <w:tcPr>
            <w:tcW w:w="1018" w:type="dxa"/>
            <w:vAlign w:val="top"/>
            <w:hideMark/>
          </w:tcPr>
          <w:p w14:paraId="49B12CB0"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10%</w:t>
            </w:r>
          </w:p>
        </w:tc>
      </w:tr>
      <w:tr w:rsidR="00C8786C" w:rsidRPr="005C0276" w14:paraId="696A32F8" w14:textId="77777777" w:rsidTr="00110C64">
        <w:trPr>
          <w:trHeight w:val="588"/>
        </w:trPr>
        <w:tc>
          <w:tcPr>
            <w:tcW w:w="1552" w:type="dxa"/>
            <w:vAlign w:val="top"/>
            <w:hideMark/>
          </w:tcPr>
          <w:p w14:paraId="48D3E0D3" w14:textId="77777777"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Community</w:t>
            </w:r>
          </w:p>
        </w:tc>
        <w:tc>
          <w:tcPr>
            <w:tcW w:w="7059" w:type="dxa"/>
            <w:vAlign w:val="top"/>
            <w:hideMark/>
          </w:tcPr>
          <w:p w14:paraId="0364EDA0" w14:textId="77777777"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This criterion evaluates how the PMO actively works to create an engaged project management community within the organisation, evolving the organisation's culture, and encouraging people to share experiences and lessons learned.</w:t>
            </w:r>
          </w:p>
        </w:tc>
        <w:tc>
          <w:tcPr>
            <w:tcW w:w="1018" w:type="dxa"/>
            <w:vAlign w:val="top"/>
            <w:hideMark/>
          </w:tcPr>
          <w:p w14:paraId="51FCC6FA"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10%</w:t>
            </w:r>
          </w:p>
        </w:tc>
      </w:tr>
      <w:tr w:rsidR="00C8786C" w:rsidRPr="005C0276" w14:paraId="66E4381B" w14:textId="77777777" w:rsidTr="00110C64">
        <w:trPr>
          <w:trHeight w:val="1523"/>
        </w:trPr>
        <w:tc>
          <w:tcPr>
            <w:tcW w:w="1552" w:type="dxa"/>
            <w:vAlign w:val="top"/>
            <w:hideMark/>
          </w:tcPr>
          <w:p w14:paraId="2A323F3E" w14:textId="17F9922B" w:rsidR="00C8786C" w:rsidRPr="00C8786C" w:rsidRDefault="00C8786C" w:rsidP="00520637">
            <w:pPr>
              <w:rPr>
                <w:rFonts w:cstheme="minorHAnsi"/>
                <w:b/>
                <w:color w:val="4D4D4F" w:themeColor="text1"/>
                <w:sz w:val="20"/>
                <w:szCs w:val="20"/>
              </w:rPr>
            </w:pPr>
            <w:r w:rsidRPr="00C8786C">
              <w:rPr>
                <w:rFonts w:cstheme="minorHAnsi"/>
                <w:b/>
                <w:bCs/>
                <w:color w:val="4D4D4F" w:themeColor="text1"/>
                <w:sz w:val="20"/>
                <w:szCs w:val="20"/>
                <w:lang w:val="en-US"/>
              </w:rPr>
              <w:t>Value Generation</w:t>
            </w:r>
          </w:p>
        </w:tc>
        <w:tc>
          <w:tcPr>
            <w:tcW w:w="7059" w:type="dxa"/>
            <w:vAlign w:val="top"/>
            <w:hideMark/>
          </w:tcPr>
          <w:p w14:paraId="64B0FD9F" w14:textId="44EDDD3C" w:rsidR="00C8786C" w:rsidRPr="005C0276" w:rsidRDefault="00C8786C" w:rsidP="00520637">
            <w:pPr>
              <w:rPr>
                <w:rFonts w:cstheme="minorHAnsi"/>
                <w:color w:val="4D4D4F" w:themeColor="text1"/>
                <w:sz w:val="20"/>
                <w:szCs w:val="20"/>
              </w:rPr>
            </w:pPr>
            <w:r w:rsidRPr="005C0276">
              <w:rPr>
                <w:rFonts w:cstheme="minorHAnsi"/>
                <w:color w:val="4D4D4F" w:themeColor="text1"/>
                <w:sz w:val="20"/>
                <w:szCs w:val="20"/>
                <w:lang w:val="en-US"/>
              </w:rPr>
              <w:t xml:space="preserve">This criterion evaluates the benefits and results delivered by the PMO to its customers, stakeholders, and the organisation. It also evaluates how the evolution of the promoted project culture and organisational maturity. Finally, it evaluates how the PMO acts to engage the organisation’s senior management and improve </w:t>
            </w:r>
            <w:r w:rsidR="002046CF" w:rsidRPr="005C0276">
              <w:rPr>
                <w:rFonts w:cstheme="minorHAnsi"/>
                <w:color w:val="4D4D4F" w:themeColor="text1"/>
                <w:sz w:val="20"/>
                <w:szCs w:val="20"/>
                <w:lang w:val="en-US"/>
              </w:rPr>
              <w:t>it’s</w:t>
            </w:r>
            <w:r w:rsidRPr="005C0276">
              <w:rPr>
                <w:rFonts w:cstheme="minorHAnsi"/>
                <w:color w:val="4D4D4F" w:themeColor="text1"/>
                <w:sz w:val="20"/>
                <w:szCs w:val="20"/>
                <w:lang w:val="en-US"/>
              </w:rPr>
              <w:t xml:space="preserve"> the sponsorship.</w:t>
            </w:r>
          </w:p>
        </w:tc>
        <w:tc>
          <w:tcPr>
            <w:tcW w:w="1018" w:type="dxa"/>
            <w:vAlign w:val="top"/>
            <w:hideMark/>
          </w:tcPr>
          <w:p w14:paraId="74FE9D44" w14:textId="77777777" w:rsidR="00C8786C" w:rsidRPr="005C0276" w:rsidRDefault="00C8786C" w:rsidP="00110C64">
            <w:pPr>
              <w:jc w:val="center"/>
              <w:rPr>
                <w:rFonts w:cstheme="minorHAnsi"/>
                <w:color w:val="4D4D4F" w:themeColor="text1"/>
                <w:sz w:val="20"/>
                <w:szCs w:val="20"/>
              </w:rPr>
            </w:pPr>
            <w:r w:rsidRPr="005C0276">
              <w:rPr>
                <w:rFonts w:cstheme="minorHAnsi"/>
                <w:color w:val="4D4D4F" w:themeColor="text1"/>
                <w:sz w:val="20"/>
                <w:szCs w:val="20"/>
                <w:lang w:val="en-US"/>
              </w:rPr>
              <w:t>30%</w:t>
            </w:r>
          </w:p>
        </w:tc>
      </w:tr>
      <w:tr w:rsidR="00C8786C" w:rsidRPr="005C0276" w14:paraId="492C0C74" w14:textId="77777777" w:rsidTr="00C8786C">
        <w:trPr>
          <w:trHeight w:val="284"/>
        </w:trPr>
        <w:tc>
          <w:tcPr>
            <w:tcW w:w="1552" w:type="dxa"/>
            <w:hideMark/>
          </w:tcPr>
          <w:p w14:paraId="5C494E21" w14:textId="77777777" w:rsidR="00C8786C" w:rsidRPr="005C0276" w:rsidRDefault="00C8786C" w:rsidP="0032385A">
            <w:pPr>
              <w:rPr>
                <w:rFonts w:cstheme="minorHAnsi"/>
                <w:b/>
                <w:color w:val="4D4D4F" w:themeColor="text1"/>
                <w:sz w:val="20"/>
                <w:szCs w:val="20"/>
              </w:rPr>
            </w:pPr>
            <w:r w:rsidRPr="005C0276">
              <w:rPr>
                <w:rFonts w:cstheme="minorHAnsi"/>
                <w:b/>
                <w:bCs/>
                <w:color w:val="4D4D4F" w:themeColor="text1"/>
                <w:sz w:val="20"/>
                <w:szCs w:val="20"/>
                <w:lang w:val="en-US"/>
              </w:rPr>
              <w:t> </w:t>
            </w:r>
          </w:p>
        </w:tc>
        <w:tc>
          <w:tcPr>
            <w:tcW w:w="7059" w:type="dxa"/>
            <w:hideMark/>
          </w:tcPr>
          <w:p w14:paraId="03473E87" w14:textId="77777777" w:rsidR="00C8786C" w:rsidRPr="005C0276" w:rsidRDefault="00C8786C" w:rsidP="0032385A">
            <w:pPr>
              <w:rPr>
                <w:rFonts w:cstheme="minorHAnsi"/>
                <w:b/>
                <w:color w:val="4D4D4F" w:themeColor="text1"/>
                <w:sz w:val="20"/>
                <w:szCs w:val="20"/>
              </w:rPr>
            </w:pPr>
            <w:r w:rsidRPr="005C0276">
              <w:rPr>
                <w:rFonts w:cstheme="minorHAnsi"/>
                <w:b/>
                <w:color w:val="4D4D4F" w:themeColor="text1"/>
                <w:sz w:val="20"/>
                <w:szCs w:val="20"/>
                <w:lang w:val="en-US"/>
              </w:rPr>
              <w:t>TOTAL</w:t>
            </w:r>
          </w:p>
        </w:tc>
        <w:tc>
          <w:tcPr>
            <w:tcW w:w="1018" w:type="dxa"/>
            <w:hideMark/>
          </w:tcPr>
          <w:p w14:paraId="5F368227" w14:textId="77777777" w:rsidR="00C8786C" w:rsidRPr="005C0276" w:rsidRDefault="00C8786C" w:rsidP="0032385A">
            <w:pPr>
              <w:jc w:val="center"/>
              <w:rPr>
                <w:rFonts w:cstheme="minorHAnsi"/>
                <w:b/>
                <w:color w:val="4D4D4F" w:themeColor="text1"/>
                <w:sz w:val="20"/>
                <w:szCs w:val="20"/>
              </w:rPr>
            </w:pPr>
            <w:r w:rsidRPr="005C0276">
              <w:rPr>
                <w:rFonts w:cstheme="minorHAnsi"/>
                <w:b/>
                <w:color w:val="4D4D4F" w:themeColor="text1"/>
                <w:sz w:val="20"/>
                <w:szCs w:val="20"/>
                <w:lang w:val="en-US"/>
              </w:rPr>
              <w:t>100%</w:t>
            </w:r>
          </w:p>
        </w:tc>
      </w:tr>
    </w:tbl>
    <w:p w14:paraId="01DCD9D8" w14:textId="77777777" w:rsidR="007B5FE3" w:rsidRPr="00223D10" w:rsidRDefault="007B5FE3" w:rsidP="00223D10">
      <w:pPr>
        <w:rPr>
          <w:lang w:val="en-US"/>
        </w:rPr>
      </w:pPr>
    </w:p>
    <w:sectPr w:rsidR="007B5FE3" w:rsidRPr="00223D10" w:rsidSect="00A60D60">
      <w:headerReference w:type="default" r:id="rId9"/>
      <w:footerReference w:type="default" r:id="rId10"/>
      <w:type w:val="continuous"/>
      <w:pgSz w:w="11900" w:h="16820"/>
      <w:pgMar w:top="2444" w:right="851" w:bottom="1418" w:left="851" w:header="709"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7FB2F" w14:textId="77777777" w:rsidR="00005534" w:rsidRPr="00206884" w:rsidRDefault="00005534" w:rsidP="00206884">
      <w:r>
        <w:separator/>
      </w:r>
    </w:p>
  </w:endnote>
  <w:endnote w:type="continuationSeparator" w:id="0">
    <w:p w14:paraId="69233FBC" w14:textId="77777777" w:rsidR="00005534" w:rsidRPr="00206884" w:rsidRDefault="00005534" w:rsidP="0020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68B9D" w14:textId="34DA1C5D" w:rsidR="00005C0C" w:rsidRPr="00AC6B06" w:rsidRDefault="00ED2697" w:rsidP="00ED2697">
    <w:pPr>
      <w:pStyle w:val="PPOPageNumber"/>
    </w:pPr>
    <w:r w:rsidRPr="00AC6B06">
      <w:t xml:space="preserve">Page </w:t>
    </w:r>
    <w:r w:rsidRPr="00AC6B06">
      <w:fldChar w:fldCharType="begin"/>
    </w:r>
    <w:r w:rsidRPr="00AC6B06">
      <w:instrText xml:space="preserve"> PAGE </w:instrText>
    </w:r>
    <w:r w:rsidRPr="00AC6B06">
      <w:fldChar w:fldCharType="separate"/>
    </w:r>
    <w:r w:rsidR="00A73F65">
      <w:rPr>
        <w:noProof/>
      </w:rPr>
      <w:t>1</w:t>
    </w:r>
    <w:r w:rsidRPr="00AC6B06">
      <w:fldChar w:fldCharType="end"/>
    </w:r>
    <w:r w:rsidRPr="00AC6B06">
      <w:t xml:space="preserve"> of </w:t>
    </w:r>
    <w:fldSimple w:instr=" NUMPAGES ">
      <w:r w:rsidR="00A73F6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0D9C2" w14:textId="77777777" w:rsidR="00005534" w:rsidRPr="00206884" w:rsidRDefault="00005534" w:rsidP="00206884">
      <w:r>
        <w:separator/>
      </w:r>
    </w:p>
  </w:footnote>
  <w:footnote w:type="continuationSeparator" w:id="0">
    <w:p w14:paraId="5B5C1568" w14:textId="77777777" w:rsidR="00005534" w:rsidRPr="00206884" w:rsidRDefault="00005534" w:rsidP="0020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D042" w14:textId="657D885F" w:rsidR="00005C0C" w:rsidRDefault="00455FF3" w:rsidP="00455FF3">
    <w:pPr>
      <w:pStyle w:val="Header"/>
      <w:jc w:val="right"/>
    </w:pPr>
    <w:r w:rsidRPr="00455FF3">
      <w:rPr>
        <w:noProof/>
        <w:lang w:eastAsia="en-ZA"/>
      </w:rPr>
      <w:drawing>
        <wp:inline distT="0" distB="0" distL="0" distR="0" wp14:anchorId="2A8BB4B8" wp14:editId="47073F1B">
          <wp:extent cx="2634141" cy="976081"/>
          <wp:effectExtent l="0" t="0" r="0" b="0"/>
          <wp:docPr id="1" name="Picture 1" descr="C:\Users\Tarryn\AppData\Local\Temp\Temp1_PMO Awards Assets.zip\PMO Awards Assets\Logos\pmo awards 2020 logo high whit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ryn\AppData\Local\Temp\Temp1_PMO Awards Assets.zip\PMO Awards Assets\Logos\pmo awards 2020 logo high white 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697" cy="9833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F2E9D2C"/>
    <w:lvl w:ilvl="0">
      <w:start w:val="1"/>
      <w:numFmt w:val="decimal"/>
      <w:pStyle w:val="ListNumber4"/>
      <w:lvlText w:val="%1.1"/>
      <w:lvlJc w:val="left"/>
      <w:pPr>
        <w:ind w:left="1209" w:hanging="360"/>
      </w:pPr>
      <w:rPr>
        <w:rFonts w:ascii="Century Gothic" w:hAnsi="Century Gothic" w:hint="default"/>
        <w:b w:val="0"/>
        <w:i w:val="0"/>
        <w:color w:val="4D4D4F" w:themeColor="text1"/>
        <w:sz w:val="22"/>
      </w:rPr>
    </w:lvl>
  </w:abstractNum>
  <w:abstractNum w:abstractNumId="1">
    <w:nsid w:val="FFFFFF7E"/>
    <w:multiLevelType w:val="singleLevel"/>
    <w:tmpl w:val="F3D851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4C153C"/>
    <w:lvl w:ilvl="0">
      <w:start w:val="1"/>
      <w:numFmt w:val="decimal"/>
      <w:pStyle w:val="ListNumber2"/>
      <w:lvlText w:val="%1."/>
      <w:lvlJc w:val="left"/>
      <w:pPr>
        <w:tabs>
          <w:tab w:val="num" w:pos="643"/>
        </w:tabs>
        <w:ind w:left="643" w:hanging="360"/>
      </w:pPr>
    </w:lvl>
  </w:abstractNum>
  <w:abstractNum w:abstractNumId="3">
    <w:nsid w:val="FFFFFF80"/>
    <w:multiLevelType w:val="singleLevel"/>
    <w:tmpl w:val="45EA83E8"/>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B44C368E"/>
    <w:lvl w:ilvl="0">
      <w:start w:val="1"/>
      <w:numFmt w:val="bullet"/>
      <w:lvlText w:val="-"/>
      <w:lvlJc w:val="left"/>
      <w:pPr>
        <w:ind w:left="1440" w:hanging="360"/>
      </w:pPr>
      <w:rPr>
        <w:rFonts w:ascii="Arial" w:hAnsi="Arial" w:hint="default"/>
        <w:b w:val="0"/>
        <w:bCs w:val="0"/>
        <w:i w:val="0"/>
        <w:iCs w:val="0"/>
        <w:caps w:val="0"/>
        <w:strike w:val="0"/>
        <w:dstrike w:val="0"/>
        <w:outline w:val="0"/>
        <w:shadow w:val="0"/>
        <w:emboss w:val="0"/>
        <w:imprint w:val="0"/>
        <w:vanish w:val="0"/>
        <w:color w:val="451444" w:themeColor="accent1" w:themeShade="80"/>
        <w:spacing w:val="0"/>
        <w:kern w:val="0"/>
        <w:position w:val="0"/>
        <w:sz w:val="22"/>
        <w:u w:val="none"/>
        <w:effect w:val="none"/>
        <w:vertAlign w:val="baseline"/>
        <w:em w:val="none"/>
        <w14:ligatures w14:val="none"/>
        <w14:numForm w14:val="default"/>
        <w14:numSpacing w14:val="default"/>
        <w14:stylisticSets/>
        <w14:cntxtAlts w14:val="0"/>
      </w:rPr>
    </w:lvl>
  </w:abstractNum>
  <w:abstractNum w:abstractNumId="5">
    <w:nsid w:val="FFFFFF82"/>
    <w:multiLevelType w:val="singleLevel"/>
    <w:tmpl w:val="FF10C8C2"/>
    <w:lvl w:ilvl="0">
      <w:start w:val="1"/>
      <w:numFmt w:val="bullet"/>
      <w:lvlText w:val=""/>
      <w:lvlJc w:val="left"/>
      <w:pPr>
        <w:ind w:left="1080" w:hanging="360"/>
      </w:pPr>
      <w:rPr>
        <w:rFonts w:ascii="Wingdings 2" w:hAnsi="Wingdings 2" w:hint="default"/>
      </w:rPr>
    </w:lvl>
  </w:abstractNum>
  <w:abstractNum w:abstractNumId="6">
    <w:nsid w:val="FFFFFF83"/>
    <w:multiLevelType w:val="singleLevel"/>
    <w:tmpl w:val="78A6023C"/>
    <w:lvl w:ilvl="0">
      <w:start w:val="1"/>
      <w:numFmt w:val="bullet"/>
      <w:lvlText w:val="o"/>
      <w:lvlJc w:val="left"/>
      <w:pPr>
        <w:ind w:left="643" w:hanging="360"/>
      </w:pPr>
      <w:rPr>
        <w:rFonts w:ascii="Courier New" w:hAnsi="Courier New" w:cs="Courier New" w:hint="default"/>
      </w:rPr>
    </w:lvl>
  </w:abstractNum>
  <w:abstractNum w:abstractNumId="7">
    <w:nsid w:val="FFFFFF88"/>
    <w:multiLevelType w:val="singleLevel"/>
    <w:tmpl w:val="2FB0DE2E"/>
    <w:lvl w:ilvl="0">
      <w:start w:val="1"/>
      <w:numFmt w:val="decimal"/>
      <w:pStyle w:val="ListNumber"/>
      <w:lvlText w:val="%1."/>
      <w:lvlJc w:val="left"/>
      <w:pPr>
        <w:tabs>
          <w:tab w:val="num" w:pos="360"/>
        </w:tabs>
        <w:ind w:left="360" w:hanging="360"/>
      </w:pPr>
    </w:lvl>
  </w:abstractNum>
  <w:abstractNum w:abstractNumId="8">
    <w:nsid w:val="FFFFFF89"/>
    <w:multiLevelType w:val="singleLevel"/>
    <w:tmpl w:val="933E59DA"/>
    <w:lvl w:ilvl="0">
      <w:start w:val="1"/>
      <w:numFmt w:val="bullet"/>
      <w:lvlText w:val="⦁"/>
      <w:lvlJc w:val="left"/>
      <w:pPr>
        <w:ind w:left="360" w:hanging="360"/>
      </w:pPr>
      <w:rPr>
        <w:rFonts w:ascii="Segoe UI Symbol" w:hAnsi="Segoe UI Symbol" w:hint="default"/>
        <w:u w:color="8A2889" w:themeColor="accent1"/>
      </w:rPr>
    </w:lvl>
  </w:abstractNum>
  <w:abstractNum w:abstractNumId="9">
    <w:nsid w:val="03952C01"/>
    <w:multiLevelType w:val="hybridMultilevel"/>
    <w:tmpl w:val="0C987CC4"/>
    <w:lvl w:ilvl="0" w:tplc="3CB09798">
      <w:start w:val="1"/>
      <w:numFmt w:val="bullet"/>
      <w:pStyle w:val="PPOBulletsLevelo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5569FB"/>
    <w:multiLevelType w:val="multilevel"/>
    <w:tmpl w:val="40AC7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ection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F96C66"/>
    <w:multiLevelType w:val="hybridMultilevel"/>
    <w:tmpl w:val="ABF4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D94363"/>
    <w:multiLevelType w:val="multilevel"/>
    <w:tmpl w:val="0409001D"/>
    <w:numStyleLink w:val="Bullet"/>
  </w:abstractNum>
  <w:abstractNum w:abstractNumId="13">
    <w:nsid w:val="1EF4220C"/>
    <w:multiLevelType w:val="multilevel"/>
    <w:tmpl w:val="0409001D"/>
    <w:numStyleLink w:val="Bullet"/>
  </w:abstractNum>
  <w:abstractNum w:abstractNumId="14">
    <w:nsid w:val="32442B20"/>
    <w:multiLevelType w:val="multilevel"/>
    <w:tmpl w:val="C28ABDB2"/>
    <w:lvl w:ilvl="0">
      <w:start w:val="1"/>
      <w:numFmt w:val="decimal"/>
      <w:pStyle w:val="Number"/>
      <w:lvlText w:val="%1."/>
      <w:lvlJc w:val="left"/>
      <w:pPr>
        <w:ind w:left="1080" w:hanging="360"/>
      </w:pPr>
      <w:rPr>
        <w:rFonts w:ascii="Century Gothic" w:hAnsi="Century Gothic" w:hint="default"/>
        <w:b w:val="0"/>
        <w:i w:val="0"/>
        <w:color w:val="auto"/>
        <w:sz w:val="22"/>
      </w:rPr>
    </w:lvl>
    <w:lvl w:ilvl="1">
      <w:start w:val="1"/>
      <w:numFmt w:val="decimal"/>
      <w:lvlText w:val="%1.%2."/>
      <w:lvlJc w:val="left"/>
      <w:pPr>
        <w:ind w:left="1512" w:hanging="432"/>
      </w:pPr>
      <w:rPr>
        <w:rFonts w:ascii="Century Gothic" w:hAnsi="Century Gothic" w:hint="default"/>
        <w:b w:val="0"/>
        <w:i w:val="0"/>
        <w:color w:val="4D4D4F" w:themeColor="text1"/>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nsid w:val="32F632B0"/>
    <w:multiLevelType w:val="hybridMultilevel"/>
    <w:tmpl w:val="40B49008"/>
    <w:lvl w:ilvl="0" w:tplc="C2E8F176">
      <w:start w:val="1"/>
      <w:numFmt w:val="bullet"/>
      <w:pStyle w:val="SectionBullet4"/>
      <w:lvlText w:val="-"/>
      <w:lvlJc w:val="left"/>
      <w:pPr>
        <w:ind w:left="720" w:hanging="360"/>
      </w:pPr>
      <w:rPr>
        <w:rFonts w:ascii="Arial" w:hAnsi="Arial" w:hint="default"/>
        <w:b w:val="0"/>
        <w:bCs w:val="0"/>
        <w:i w:val="0"/>
        <w:iCs w:val="0"/>
        <w:caps w:val="0"/>
        <w:strike w:val="0"/>
        <w:dstrike w:val="0"/>
        <w:outline w:val="0"/>
        <w:shadow w:val="0"/>
        <w:emboss w:val="0"/>
        <w:imprint w:val="0"/>
        <w:vanish w:val="0"/>
        <w:color w:val="451444" w:themeColor="accent1" w:themeShade="80"/>
        <w:spacing w:val="0"/>
        <w:kern w:val="0"/>
        <w:position w:val="0"/>
        <w:sz w:val="22"/>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6">
    <w:nsid w:val="34B71020"/>
    <w:multiLevelType w:val="multilevel"/>
    <w:tmpl w:val="3E081A56"/>
    <w:lvl w:ilvl="0">
      <w:start w:val="1"/>
      <w:numFmt w:val="bullet"/>
      <w:pStyle w:val="ListBullet"/>
      <w:lvlText w:val="⦁"/>
      <w:lvlJc w:val="left"/>
      <w:pPr>
        <w:ind w:left="907" w:hanging="340"/>
      </w:pPr>
      <w:rPr>
        <w:rFonts w:ascii="Segoe UI Symbol" w:hAnsi="Segoe UI Symbol" w:hint="default"/>
      </w:rPr>
    </w:lvl>
    <w:lvl w:ilvl="1">
      <w:start w:val="1"/>
      <w:numFmt w:val="bullet"/>
      <w:pStyle w:val="ListBullet2"/>
      <w:lvlText w:val="○"/>
      <w:lvlJc w:val="left"/>
      <w:pPr>
        <w:ind w:left="1191" w:hanging="340"/>
      </w:pPr>
      <w:rPr>
        <w:rFonts w:ascii="Arial" w:hAnsi="Arial" w:cs="Times New Roman" w:hint="default"/>
      </w:rPr>
    </w:lvl>
    <w:lvl w:ilvl="2">
      <w:start w:val="1"/>
      <w:numFmt w:val="bullet"/>
      <w:pStyle w:val="ListBullet3"/>
      <w:lvlText w:val="-"/>
      <w:lvlJc w:val="left"/>
      <w:pPr>
        <w:ind w:left="1305" w:hanging="170"/>
      </w:pPr>
      <w:rPr>
        <w:rFonts w:ascii="Arial" w:hAnsi="Arial" w:cs="Times New Roman" w:hint="default"/>
      </w:rPr>
    </w:lvl>
    <w:lvl w:ilvl="3">
      <w:start w:val="1"/>
      <w:numFmt w:val="bullet"/>
      <w:pStyle w:val="ListBullet4"/>
      <w:lvlText w:val=""/>
      <w:lvlJc w:val="left"/>
      <w:pPr>
        <w:ind w:left="1758" w:hanging="340"/>
      </w:pPr>
      <w:rPr>
        <w:rFonts w:ascii="Wingdings 2" w:hAnsi="Wingdings 2" w:hint="default"/>
      </w:rPr>
    </w:lvl>
    <w:lvl w:ilvl="4">
      <w:start w:val="1"/>
      <w:numFmt w:val="lowerLetter"/>
      <w:lvlText w:val="(%5)"/>
      <w:lvlJc w:val="left"/>
      <w:pPr>
        <w:tabs>
          <w:tab w:val="num" w:pos="1703"/>
        </w:tabs>
        <w:ind w:left="1873" w:hanging="170"/>
      </w:pPr>
    </w:lvl>
    <w:lvl w:ilvl="5">
      <w:start w:val="1"/>
      <w:numFmt w:val="lowerRoman"/>
      <w:lvlText w:val="(%6)"/>
      <w:lvlJc w:val="left"/>
      <w:pPr>
        <w:tabs>
          <w:tab w:val="num" w:pos="1987"/>
        </w:tabs>
        <w:ind w:left="2157" w:hanging="170"/>
      </w:pPr>
    </w:lvl>
    <w:lvl w:ilvl="6">
      <w:start w:val="1"/>
      <w:numFmt w:val="decimal"/>
      <w:lvlText w:val="%7."/>
      <w:lvlJc w:val="left"/>
      <w:pPr>
        <w:tabs>
          <w:tab w:val="num" w:pos="2271"/>
        </w:tabs>
        <w:ind w:left="2441" w:hanging="170"/>
      </w:pPr>
    </w:lvl>
    <w:lvl w:ilvl="7">
      <w:start w:val="1"/>
      <w:numFmt w:val="lowerLetter"/>
      <w:lvlText w:val="%8."/>
      <w:lvlJc w:val="left"/>
      <w:pPr>
        <w:tabs>
          <w:tab w:val="num" w:pos="2555"/>
        </w:tabs>
        <w:ind w:left="2725" w:hanging="170"/>
      </w:pPr>
    </w:lvl>
    <w:lvl w:ilvl="8">
      <w:start w:val="1"/>
      <w:numFmt w:val="lowerRoman"/>
      <w:lvlText w:val="%9."/>
      <w:lvlJc w:val="left"/>
      <w:pPr>
        <w:tabs>
          <w:tab w:val="num" w:pos="2839"/>
        </w:tabs>
        <w:ind w:left="3009" w:hanging="170"/>
      </w:pPr>
    </w:lvl>
  </w:abstractNum>
  <w:abstractNum w:abstractNumId="17">
    <w:nsid w:val="380C550F"/>
    <w:multiLevelType w:val="hybridMultilevel"/>
    <w:tmpl w:val="A852CF4A"/>
    <w:lvl w:ilvl="0" w:tplc="95AC7D6E">
      <w:start w:val="1"/>
      <w:numFmt w:val="decimal"/>
      <w:pStyle w:val="Numberlevel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23FF7"/>
    <w:multiLevelType w:val="hybridMultilevel"/>
    <w:tmpl w:val="3AC605D6"/>
    <w:lvl w:ilvl="0" w:tplc="6F6289CA">
      <w:start w:val="1"/>
      <w:numFmt w:val="bullet"/>
      <w:pStyle w:val="SectionBullet1Text"/>
      <w:lvlText w:val=""/>
      <w:lvlJc w:val="left"/>
      <w:pPr>
        <w:ind w:left="108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Marlett" w:hAnsi="Marlet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Marlett" w:hAnsi="Marlett"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Marlett" w:hAnsi="Marlett" w:hint="default"/>
      </w:rPr>
    </w:lvl>
  </w:abstractNum>
  <w:abstractNum w:abstractNumId="19">
    <w:nsid w:val="3EB32830"/>
    <w:multiLevelType w:val="multilevel"/>
    <w:tmpl w:val="0409001D"/>
    <w:lvl w:ilvl="0">
      <w:start w:val="1"/>
      <w:numFmt w:val="bullet"/>
      <w:lvlText w:val="⦁"/>
      <w:lvlJc w:val="left"/>
      <w:pPr>
        <w:ind w:left="360" w:hanging="360"/>
      </w:pPr>
      <w:rPr>
        <w:rFonts w:ascii="Segoe UI Symbol" w:hAnsi="Segoe UI 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6A671C"/>
    <w:multiLevelType w:val="hybridMultilevel"/>
    <w:tmpl w:val="1E2CE02A"/>
    <w:lvl w:ilvl="0" w:tplc="991C425C">
      <w:start w:val="1"/>
      <w:numFmt w:val="bullet"/>
      <w:pStyle w:val="SectionBullet2"/>
      <w:lvlText w:val=""/>
      <w:lvlJc w:val="left"/>
      <w:pPr>
        <w:ind w:left="720" w:hanging="360"/>
      </w:pPr>
      <w:rPr>
        <w:rFonts w:ascii="Wingdings 2" w:hAnsi="Wingdings 2"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A8D5294"/>
    <w:multiLevelType w:val="hybridMultilevel"/>
    <w:tmpl w:val="6C02F4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B4E3BD4"/>
    <w:multiLevelType w:val="multilevel"/>
    <w:tmpl w:val="0409001D"/>
    <w:styleLink w:val="Bullet"/>
    <w:lvl w:ilvl="0">
      <w:start w:val="1"/>
      <w:numFmt w:val="bullet"/>
      <w:lvlText w:val="⦁"/>
      <w:lvlJc w:val="left"/>
      <w:pPr>
        <w:ind w:left="360" w:hanging="360"/>
      </w:pPr>
      <w:rPr>
        <w:rFonts w:ascii="Segoe UI Symbol" w:hAnsi="Segoe UI 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EA74B1"/>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037D7"/>
    <w:multiLevelType w:val="hybridMultilevel"/>
    <w:tmpl w:val="C8EEDF4C"/>
    <w:lvl w:ilvl="0" w:tplc="E104D13C">
      <w:start w:val="1"/>
      <w:numFmt w:val="bullet"/>
      <w:pStyle w:val="PPOBulletsleveltwo"/>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F06C5"/>
    <w:multiLevelType w:val="hybridMultilevel"/>
    <w:tmpl w:val="454AAF56"/>
    <w:lvl w:ilvl="0" w:tplc="DA1262E8">
      <w:start w:val="1"/>
      <w:numFmt w:val="decimal"/>
      <w:pStyle w:val="Numberlevelo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B2EB6"/>
    <w:multiLevelType w:val="multilevel"/>
    <w:tmpl w:val="8EB09C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34173EE"/>
    <w:multiLevelType w:val="multilevel"/>
    <w:tmpl w:val="0409001F"/>
    <w:lvl w:ilvl="0">
      <w:start w:val="1"/>
      <w:numFmt w:val="decimal"/>
      <w:lvlText w:val="%1."/>
      <w:lvlJc w:val="left"/>
      <w:pPr>
        <w:ind w:left="720" w:hanging="360"/>
      </w:pPr>
      <w:rPr>
        <w:rFonts w:asciiTheme="minorHAnsi" w:hAnsiTheme="minorHAnsi" w:hint="default"/>
        <w:b w:val="0"/>
        <w:i w:val="0"/>
        <w:color w:val="4D4D4F" w:themeColor="text1"/>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66447F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AAB69EA"/>
    <w:multiLevelType w:val="hybridMultilevel"/>
    <w:tmpl w:val="FF8C3E8E"/>
    <w:lvl w:ilvl="0" w:tplc="E314FF68">
      <w:start w:val="1"/>
      <w:numFmt w:val="decimal"/>
      <w:pStyle w:val="StyleNumberedLeft127mmHanging63mm"/>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F01FE3"/>
    <w:multiLevelType w:val="hybridMultilevel"/>
    <w:tmpl w:val="2968EB34"/>
    <w:lvl w:ilvl="0" w:tplc="178A8CF4">
      <w:start w:val="1"/>
      <w:numFmt w:val="decimal"/>
      <w:pStyle w:val="Numberleve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90923"/>
    <w:multiLevelType w:val="hybridMultilevel"/>
    <w:tmpl w:val="4860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972FD2"/>
    <w:multiLevelType w:val="hybridMultilevel"/>
    <w:tmpl w:val="460CB82E"/>
    <w:lvl w:ilvl="0" w:tplc="03ECDA6E">
      <w:start w:val="1"/>
      <w:numFmt w:val="bullet"/>
      <w:pStyle w:val="SectionBullet1"/>
      <w:lvlText w:val="⦁"/>
      <w:lvlJc w:val="left"/>
      <w:pPr>
        <w:ind w:left="1656" w:hanging="360"/>
      </w:pPr>
      <w:rPr>
        <w:rFonts w:ascii="Segoe UI Symbol" w:hAnsi="Segoe UI Symbol" w:hint="default"/>
        <w:sz w:val="20"/>
        <w:u w:color="131313" w:themeColor="accent5" w:themeShade="80"/>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Marlett" w:hAnsi="Marlett"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Marlett" w:hAnsi="Marlett"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Marlett" w:hAnsi="Marlett" w:hint="default"/>
      </w:rPr>
    </w:lvl>
  </w:abstractNum>
  <w:abstractNum w:abstractNumId="33">
    <w:nsid w:val="7C1D4083"/>
    <w:multiLevelType w:val="hybridMultilevel"/>
    <w:tmpl w:val="F246F374"/>
    <w:lvl w:ilvl="0" w:tplc="DBA6015E">
      <w:start w:val="1"/>
      <w:numFmt w:val="bullet"/>
      <w:pStyle w:val="SectionBullet3"/>
      <w:lvlText w:val=""/>
      <w:lvlJc w:val="left"/>
      <w:pPr>
        <w:ind w:left="2520" w:hanging="360"/>
      </w:pPr>
      <w:rPr>
        <w:rFonts w:ascii="Wingdings 2" w:hAnsi="Wingdings 2" w:hint="default"/>
        <w:color w:val="FFFFFF" w:themeColor="text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C75B2"/>
    <w:multiLevelType w:val="multilevel"/>
    <w:tmpl w:val="E4B0F0BE"/>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0"/>
  </w:num>
  <w:num w:numId="2">
    <w:abstractNumId w:val="10"/>
  </w:num>
  <w:num w:numId="3">
    <w:abstractNumId w:val="32"/>
  </w:num>
  <w:num w:numId="4">
    <w:abstractNumId w:val="1"/>
  </w:num>
  <w:num w:numId="5">
    <w:abstractNumId w:val="2"/>
  </w:num>
  <w:num w:numId="6">
    <w:abstractNumId w:val="7"/>
  </w:num>
  <w:num w:numId="7">
    <w:abstractNumId w:val="27"/>
  </w:num>
  <w:num w:numId="8">
    <w:abstractNumId w:val="28"/>
  </w:num>
  <w:num w:numId="9">
    <w:abstractNumId w:val="0"/>
  </w:num>
  <w:num w:numId="10">
    <w:abstractNumId w:val="14"/>
  </w:num>
  <w:num w:numId="11">
    <w:abstractNumId w:val="33"/>
  </w:num>
  <w:num w:numId="12">
    <w:abstractNumId w:val="3"/>
  </w:num>
  <w:num w:numId="13">
    <w:abstractNumId w:val="25"/>
  </w:num>
  <w:num w:numId="14">
    <w:abstractNumId w:val="30"/>
  </w:num>
  <w:num w:numId="15">
    <w:abstractNumId w:val="17"/>
  </w:num>
  <w:num w:numId="16">
    <w:abstractNumId w:val="18"/>
  </w:num>
  <w:num w:numId="17">
    <w:abstractNumId w:val="15"/>
  </w:num>
  <w:num w:numId="18">
    <w:abstractNumId w:val="34"/>
  </w:num>
  <w:num w:numId="19">
    <w:abstractNumId w:val="29"/>
  </w:num>
  <w:num w:numId="20">
    <w:abstractNumId w:val="9"/>
  </w:num>
  <w:num w:numId="21">
    <w:abstractNumId w:val="24"/>
  </w:num>
  <w:num w:numId="22">
    <w:abstractNumId w:val="26"/>
  </w:num>
  <w:num w:numId="23">
    <w:abstractNumId w:val="22"/>
  </w:num>
  <w:num w:numId="24">
    <w:abstractNumId w:val="19"/>
  </w:num>
  <w:num w:numId="25">
    <w:abstractNumId w:val="12"/>
  </w:num>
  <w:num w:numId="26">
    <w:abstractNumId w:val="13"/>
  </w:num>
  <w:num w:numId="27">
    <w:abstractNumId w:val="8"/>
  </w:num>
  <w:num w:numId="28">
    <w:abstractNumId w:val="6"/>
  </w:num>
  <w:num w:numId="29">
    <w:abstractNumId w:val="5"/>
  </w:num>
  <w:num w:numId="30">
    <w:abstractNumId w:val="4"/>
  </w:num>
  <w:num w:numId="31">
    <w:abstractNumId w:val="23"/>
  </w:num>
  <w:num w:numId="32">
    <w:abstractNumId w:val="16"/>
  </w:num>
  <w:num w:numId="33">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1"/>
  </w:num>
  <w:num w:numId="37">
    <w:abstractNumId w:val="21"/>
  </w:num>
  <w:num w:numId="38">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50"/>
    <w:rsid w:val="000035C3"/>
    <w:rsid w:val="00005534"/>
    <w:rsid w:val="00005C0C"/>
    <w:rsid w:val="00056A1F"/>
    <w:rsid w:val="00056BBD"/>
    <w:rsid w:val="00065008"/>
    <w:rsid w:val="000B1FBD"/>
    <w:rsid w:val="000C137C"/>
    <w:rsid w:val="000E51CD"/>
    <w:rsid w:val="000F249E"/>
    <w:rsid w:val="000F54FD"/>
    <w:rsid w:val="00110C64"/>
    <w:rsid w:val="001317CA"/>
    <w:rsid w:val="00134C5B"/>
    <w:rsid w:val="00146CC6"/>
    <w:rsid w:val="001540F8"/>
    <w:rsid w:val="00192260"/>
    <w:rsid w:val="001E5885"/>
    <w:rsid w:val="00203550"/>
    <w:rsid w:val="002046CF"/>
    <w:rsid w:val="00206884"/>
    <w:rsid w:val="002210A6"/>
    <w:rsid w:val="00223D10"/>
    <w:rsid w:val="0023010A"/>
    <w:rsid w:val="0023164C"/>
    <w:rsid w:val="00231E92"/>
    <w:rsid w:val="0023213C"/>
    <w:rsid w:val="002462E6"/>
    <w:rsid w:val="00252AFB"/>
    <w:rsid w:val="00256785"/>
    <w:rsid w:val="002714E7"/>
    <w:rsid w:val="002721DE"/>
    <w:rsid w:val="00276FDD"/>
    <w:rsid w:val="00276FDF"/>
    <w:rsid w:val="00280C05"/>
    <w:rsid w:val="00282734"/>
    <w:rsid w:val="002A6246"/>
    <w:rsid w:val="002B30CC"/>
    <w:rsid w:val="002C7BA1"/>
    <w:rsid w:val="002D557F"/>
    <w:rsid w:val="002E3C50"/>
    <w:rsid w:val="002F6F57"/>
    <w:rsid w:val="003030BA"/>
    <w:rsid w:val="00313CBD"/>
    <w:rsid w:val="00314F54"/>
    <w:rsid w:val="003304E4"/>
    <w:rsid w:val="003340E4"/>
    <w:rsid w:val="00343D54"/>
    <w:rsid w:val="003561AD"/>
    <w:rsid w:val="003701FC"/>
    <w:rsid w:val="003842C5"/>
    <w:rsid w:val="00392587"/>
    <w:rsid w:val="0039657F"/>
    <w:rsid w:val="003C637C"/>
    <w:rsid w:val="003D739E"/>
    <w:rsid w:val="003E3FA7"/>
    <w:rsid w:val="00413CEB"/>
    <w:rsid w:val="00424AC5"/>
    <w:rsid w:val="00432674"/>
    <w:rsid w:val="00433EB7"/>
    <w:rsid w:val="00455FEB"/>
    <w:rsid w:val="00455FF3"/>
    <w:rsid w:val="00472749"/>
    <w:rsid w:val="004830C2"/>
    <w:rsid w:val="004A4062"/>
    <w:rsid w:val="004B14BD"/>
    <w:rsid w:val="004B228C"/>
    <w:rsid w:val="004B4EFE"/>
    <w:rsid w:val="004D5010"/>
    <w:rsid w:val="004E24F7"/>
    <w:rsid w:val="004E3C4F"/>
    <w:rsid w:val="00500EF0"/>
    <w:rsid w:val="00511525"/>
    <w:rsid w:val="00514CEE"/>
    <w:rsid w:val="00520637"/>
    <w:rsid w:val="0055073D"/>
    <w:rsid w:val="0059288A"/>
    <w:rsid w:val="005A0D36"/>
    <w:rsid w:val="005A1762"/>
    <w:rsid w:val="005C5B06"/>
    <w:rsid w:val="005E2962"/>
    <w:rsid w:val="0060019A"/>
    <w:rsid w:val="00604D18"/>
    <w:rsid w:val="00606C8D"/>
    <w:rsid w:val="00607514"/>
    <w:rsid w:val="00640161"/>
    <w:rsid w:val="00686FF6"/>
    <w:rsid w:val="006D336D"/>
    <w:rsid w:val="006E69B0"/>
    <w:rsid w:val="00706C88"/>
    <w:rsid w:val="00713376"/>
    <w:rsid w:val="00722313"/>
    <w:rsid w:val="00727859"/>
    <w:rsid w:val="0073458B"/>
    <w:rsid w:val="007561CB"/>
    <w:rsid w:val="007606E6"/>
    <w:rsid w:val="007A499C"/>
    <w:rsid w:val="007B5FE3"/>
    <w:rsid w:val="00827D3C"/>
    <w:rsid w:val="008357BF"/>
    <w:rsid w:val="00846A17"/>
    <w:rsid w:val="00863806"/>
    <w:rsid w:val="00880879"/>
    <w:rsid w:val="008850A9"/>
    <w:rsid w:val="008A239D"/>
    <w:rsid w:val="008C3282"/>
    <w:rsid w:val="008C75B0"/>
    <w:rsid w:val="008D2EBD"/>
    <w:rsid w:val="008F5311"/>
    <w:rsid w:val="00912384"/>
    <w:rsid w:val="00916F55"/>
    <w:rsid w:val="00942B5A"/>
    <w:rsid w:val="00961030"/>
    <w:rsid w:val="0096471B"/>
    <w:rsid w:val="00977389"/>
    <w:rsid w:val="009B0A06"/>
    <w:rsid w:val="009C78DB"/>
    <w:rsid w:val="009D0CCE"/>
    <w:rsid w:val="009E618C"/>
    <w:rsid w:val="009E7AAF"/>
    <w:rsid w:val="00A4787D"/>
    <w:rsid w:val="00A51793"/>
    <w:rsid w:val="00A60D60"/>
    <w:rsid w:val="00A66360"/>
    <w:rsid w:val="00A73F65"/>
    <w:rsid w:val="00A800EF"/>
    <w:rsid w:val="00AC474B"/>
    <w:rsid w:val="00AC6B06"/>
    <w:rsid w:val="00AE4627"/>
    <w:rsid w:val="00AF11E6"/>
    <w:rsid w:val="00B205FC"/>
    <w:rsid w:val="00B20B1F"/>
    <w:rsid w:val="00B27BEC"/>
    <w:rsid w:val="00B30CD5"/>
    <w:rsid w:val="00B45565"/>
    <w:rsid w:val="00B62BD1"/>
    <w:rsid w:val="00B71336"/>
    <w:rsid w:val="00B7408F"/>
    <w:rsid w:val="00B879D0"/>
    <w:rsid w:val="00B941C9"/>
    <w:rsid w:val="00BA0C31"/>
    <w:rsid w:val="00BD0694"/>
    <w:rsid w:val="00BF17FF"/>
    <w:rsid w:val="00C16835"/>
    <w:rsid w:val="00C23CAA"/>
    <w:rsid w:val="00C2778C"/>
    <w:rsid w:val="00C27C82"/>
    <w:rsid w:val="00C56705"/>
    <w:rsid w:val="00C75A88"/>
    <w:rsid w:val="00C8035D"/>
    <w:rsid w:val="00C8786C"/>
    <w:rsid w:val="00CA16D3"/>
    <w:rsid w:val="00CC1479"/>
    <w:rsid w:val="00CC643F"/>
    <w:rsid w:val="00CF2923"/>
    <w:rsid w:val="00D13B61"/>
    <w:rsid w:val="00D27A69"/>
    <w:rsid w:val="00D812B8"/>
    <w:rsid w:val="00D85957"/>
    <w:rsid w:val="00DA304D"/>
    <w:rsid w:val="00DB06A6"/>
    <w:rsid w:val="00DB772F"/>
    <w:rsid w:val="00DD4AC5"/>
    <w:rsid w:val="00E00190"/>
    <w:rsid w:val="00E179A6"/>
    <w:rsid w:val="00E770E3"/>
    <w:rsid w:val="00E77367"/>
    <w:rsid w:val="00EC148C"/>
    <w:rsid w:val="00EC6B31"/>
    <w:rsid w:val="00ED0AD3"/>
    <w:rsid w:val="00ED2697"/>
    <w:rsid w:val="00ED35A3"/>
    <w:rsid w:val="00EE3164"/>
    <w:rsid w:val="00EE471E"/>
    <w:rsid w:val="00EF00FD"/>
    <w:rsid w:val="00F47366"/>
    <w:rsid w:val="00F62D02"/>
    <w:rsid w:val="00F71A15"/>
    <w:rsid w:val="00F749C1"/>
    <w:rsid w:val="00F75F8D"/>
    <w:rsid w:val="00F76419"/>
    <w:rsid w:val="00F8273C"/>
    <w:rsid w:val="00FA0DAC"/>
    <w:rsid w:val="00FA2C58"/>
    <w:rsid w:val="00FA7DF0"/>
    <w:rsid w:val="00FC5A4F"/>
    <w:rsid w:val="00FE4F2B"/>
    <w:rsid w:val="00FE59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55D6"/>
  <w15:chartTrackingRefBased/>
  <w15:docId w15:val="{9F032F08-4F1B-4CEA-860D-583B3E0A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theme="minorBidi"/>
        <w:sz w:val="22"/>
        <w:szCs w:val="22"/>
        <w:lang w:val="en-ZA"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231E92"/>
    <w:pPr>
      <w:spacing w:line="259" w:lineRule="auto"/>
    </w:pPr>
    <w:rPr>
      <w:rFonts w:asciiTheme="minorHAnsi" w:eastAsiaTheme="minorHAnsi" w:hAnsiTheme="minorHAnsi"/>
    </w:rPr>
  </w:style>
  <w:style w:type="paragraph" w:styleId="Heading1">
    <w:name w:val="heading 1"/>
    <w:next w:val="Normal"/>
    <w:link w:val="Heading1Char"/>
    <w:uiPriority w:val="9"/>
    <w:qFormat/>
    <w:rsid w:val="00AF11E6"/>
    <w:pPr>
      <w:keepNext/>
      <w:keepLines/>
      <w:numPr>
        <w:numId w:val="22"/>
      </w:numPr>
      <w:spacing w:before="240" w:after="0"/>
      <w:outlineLvl w:val="0"/>
    </w:pPr>
    <w:rPr>
      <w:rFonts w:asciiTheme="majorHAnsi" w:eastAsiaTheme="majorEastAsia" w:hAnsiTheme="majorHAnsi" w:cstheme="majorBidi"/>
      <w:b/>
      <w:color w:val="4D4D4F"/>
      <w:sz w:val="32"/>
      <w:szCs w:val="32"/>
      <w:lang w:val="en-GB"/>
    </w:rPr>
  </w:style>
  <w:style w:type="paragraph" w:styleId="Heading2">
    <w:name w:val="heading 2"/>
    <w:next w:val="Normal"/>
    <w:link w:val="Heading2Char"/>
    <w:autoRedefine/>
    <w:uiPriority w:val="9"/>
    <w:unhideWhenUsed/>
    <w:qFormat/>
    <w:rsid w:val="00AF11E6"/>
    <w:pPr>
      <w:keepNext/>
      <w:keepLines/>
      <w:numPr>
        <w:ilvl w:val="1"/>
        <w:numId w:val="22"/>
      </w:numPr>
      <w:spacing w:before="40" w:after="0"/>
      <w:outlineLvl w:val="1"/>
    </w:pPr>
    <w:rPr>
      <w:rFonts w:asciiTheme="majorHAnsi" w:eastAsiaTheme="majorEastAsia" w:hAnsiTheme="majorHAnsi" w:cstheme="majorBidi"/>
      <w:b/>
      <w:color w:val="4D4D4F"/>
      <w:sz w:val="28"/>
      <w:szCs w:val="28"/>
      <w:lang w:val="en-US"/>
    </w:rPr>
  </w:style>
  <w:style w:type="paragraph" w:styleId="Heading3">
    <w:name w:val="heading 3"/>
    <w:basedOn w:val="Normal"/>
    <w:link w:val="Heading3Char"/>
    <w:uiPriority w:val="9"/>
    <w:unhideWhenUsed/>
    <w:qFormat/>
    <w:rsid w:val="00AF11E6"/>
    <w:pPr>
      <w:keepNext/>
      <w:keepLines/>
      <w:numPr>
        <w:ilvl w:val="2"/>
        <w:numId w:val="22"/>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rsid w:val="00AF11E6"/>
    <w:pPr>
      <w:keepNext/>
      <w:keepLines/>
      <w:numPr>
        <w:ilvl w:val="3"/>
        <w:numId w:val="22"/>
      </w:numPr>
      <w:spacing w:before="40"/>
      <w:outlineLvl w:val="3"/>
    </w:pPr>
    <w:rPr>
      <w:rFonts w:asciiTheme="majorHAnsi" w:eastAsiaTheme="majorEastAsia" w:hAnsiTheme="majorHAnsi" w:cstheme="majorBidi"/>
      <w:iCs/>
    </w:rPr>
  </w:style>
  <w:style w:type="paragraph" w:styleId="Heading5">
    <w:name w:val="heading 5"/>
    <w:aliases w:val="Bullet 1"/>
    <w:basedOn w:val="Normal"/>
    <w:next w:val="Normal"/>
    <w:link w:val="Heading5Char"/>
    <w:uiPriority w:val="9"/>
    <w:unhideWhenUsed/>
    <w:rsid w:val="00AF11E6"/>
    <w:pPr>
      <w:keepNext/>
      <w:keepLines/>
      <w:numPr>
        <w:ilvl w:val="4"/>
        <w:numId w:val="22"/>
      </w:numPr>
      <w:spacing w:before="40"/>
      <w:outlineLvl w:val="4"/>
    </w:pPr>
    <w:rPr>
      <w:rFonts w:asciiTheme="majorHAnsi" w:eastAsiaTheme="majorEastAsia" w:hAnsiTheme="majorHAnsi" w:cstheme="majorBidi"/>
      <w:color w:val="671E66" w:themeColor="accent1" w:themeShade="BF"/>
    </w:rPr>
  </w:style>
  <w:style w:type="paragraph" w:styleId="Heading6">
    <w:name w:val="heading 6"/>
    <w:basedOn w:val="Normal"/>
    <w:next w:val="Normal"/>
    <w:link w:val="Heading6Char"/>
    <w:uiPriority w:val="9"/>
    <w:unhideWhenUsed/>
    <w:rsid w:val="00AF11E6"/>
    <w:pPr>
      <w:keepNext/>
      <w:keepLines/>
      <w:numPr>
        <w:ilvl w:val="5"/>
        <w:numId w:val="22"/>
      </w:numPr>
      <w:spacing w:before="40"/>
      <w:outlineLvl w:val="5"/>
    </w:pPr>
    <w:rPr>
      <w:rFonts w:asciiTheme="majorHAnsi" w:eastAsiaTheme="majorEastAsia" w:hAnsiTheme="majorHAnsi" w:cstheme="majorBidi"/>
      <w:color w:val="451444" w:themeColor="accent1" w:themeShade="80"/>
    </w:rPr>
  </w:style>
  <w:style w:type="paragraph" w:styleId="Heading7">
    <w:name w:val="heading 7"/>
    <w:basedOn w:val="Normal"/>
    <w:next w:val="Normal"/>
    <w:link w:val="Heading7Char"/>
    <w:uiPriority w:val="9"/>
    <w:unhideWhenUsed/>
    <w:rsid w:val="00AF11E6"/>
    <w:pPr>
      <w:keepNext/>
      <w:keepLines/>
      <w:numPr>
        <w:ilvl w:val="6"/>
        <w:numId w:val="22"/>
      </w:numPr>
      <w:spacing w:before="40"/>
      <w:outlineLvl w:val="6"/>
    </w:pPr>
    <w:rPr>
      <w:rFonts w:asciiTheme="majorHAnsi" w:eastAsiaTheme="majorEastAsia" w:hAnsiTheme="majorHAnsi" w:cstheme="majorBidi"/>
      <w:i/>
      <w:iCs/>
      <w:color w:val="451444" w:themeColor="accent1" w:themeShade="80"/>
    </w:rPr>
  </w:style>
  <w:style w:type="paragraph" w:styleId="Heading8">
    <w:name w:val="heading 8"/>
    <w:basedOn w:val="Normal"/>
    <w:next w:val="Normal"/>
    <w:link w:val="Heading8Char"/>
    <w:uiPriority w:val="9"/>
    <w:unhideWhenUsed/>
    <w:rsid w:val="00AF11E6"/>
    <w:pPr>
      <w:keepNext/>
      <w:keepLines/>
      <w:numPr>
        <w:ilvl w:val="7"/>
        <w:numId w:val="22"/>
      </w:numPr>
      <w:spacing w:before="40"/>
      <w:outlineLvl w:val="7"/>
    </w:pPr>
    <w:rPr>
      <w:rFonts w:asciiTheme="majorHAnsi" w:eastAsiaTheme="majorEastAsia" w:hAnsiTheme="majorHAnsi" w:cstheme="majorBidi"/>
      <w:color w:val="676769" w:themeColor="text1" w:themeTint="D9"/>
      <w:sz w:val="21"/>
      <w:szCs w:val="21"/>
    </w:rPr>
  </w:style>
  <w:style w:type="paragraph" w:styleId="Heading9">
    <w:name w:val="heading 9"/>
    <w:basedOn w:val="Normal"/>
    <w:next w:val="Normal"/>
    <w:link w:val="Heading9Char"/>
    <w:uiPriority w:val="9"/>
    <w:unhideWhenUsed/>
    <w:rsid w:val="00AF11E6"/>
    <w:pPr>
      <w:keepNext/>
      <w:keepLines/>
      <w:numPr>
        <w:ilvl w:val="8"/>
        <w:numId w:val="22"/>
      </w:numPr>
      <w:spacing w:before="40"/>
      <w:outlineLvl w:val="8"/>
    </w:pPr>
    <w:rPr>
      <w:rFonts w:asciiTheme="majorHAnsi" w:eastAsiaTheme="majorEastAsia" w:hAnsiTheme="majorHAnsi" w:cstheme="majorBidi"/>
      <w:i/>
      <w:iCs/>
      <w:color w:val="676769" w:themeColor="text1" w:themeTint="D9"/>
      <w:sz w:val="21"/>
      <w:szCs w:val="21"/>
    </w:rPr>
  </w:style>
  <w:style w:type="character" w:default="1" w:styleId="DefaultParagraphFont">
    <w:name w:val="Default Paragraph Font"/>
    <w:uiPriority w:val="1"/>
    <w:semiHidden/>
    <w:unhideWhenUsed/>
    <w:rsid w:val="00231E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E92"/>
  </w:style>
  <w:style w:type="character" w:styleId="Emphasis">
    <w:name w:val="Emphasis"/>
    <w:basedOn w:val="DefaultParagraphFont"/>
    <w:uiPriority w:val="20"/>
    <w:locked/>
    <w:rsid w:val="00223D10"/>
    <w:rPr>
      <w:i/>
      <w:iCs/>
      <w:color w:val="auto"/>
    </w:rPr>
  </w:style>
  <w:style w:type="paragraph" w:styleId="Quote">
    <w:name w:val="Quote"/>
    <w:basedOn w:val="Normal"/>
    <w:next w:val="Normal"/>
    <w:link w:val="QuoteChar"/>
    <w:uiPriority w:val="29"/>
    <w:locked/>
    <w:rsid w:val="00223D10"/>
    <w:pPr>
      <w:spacing w:before="200"/>
      <w:ind w:left="864" w:right="864"/>
    </w:pPr>
    <w:rPr>
      <w:i/>
      <w:iCs/>
      <w:color w:val="78787B" w:themeColor="text1" w:themeTint="BF"/>
    </w:rPr>
  </w:style>
  <w:style w:type="paragraph" w:styleId="ListNumber">
    <w:name w:val="List Number"/>
    <w:basedOn w:val="Normal"/>
    <w:uiPriority w:val="99"/>
    <w:unhideWhenUsed/>
    <w:locked/>
    <w:rsid w:val="00223D10"/>
    <w:pPr>
      <w:numPr>
        <w:numId w:val="6"/>
      </w:numPr>
      <w:contextualSpacing/>
    </w:pPr>
  </w:style>
  <w:style w:type="numbering" w:customStyle="1" w:styleId="Style3">
    <w:name w:val="Style3"/>
    <w:uiPriority w:val="99"/>
    <w:locked/>
    <w:rsid w:val="00223D10"/>
  </w:style>
  <w:style w:type="paragraph" w:styleId="ListNumber2">
    <w:name w:val="List Number 2"/>
    <w:basedOn w:val="Normal"/>
    <w:uiPriority w:val="99"/>
    <w:unhideWhenUsed/>
    <w:locked/>
    <w:rsid w:val="00223D10"/>
    <w:pPr>
      <w:numPr>
        <w:numId w:val="5"/>
      </w:numPr>
      <w:contextualSpacing/>
    </w:pPr>
  </w:style>
  <w:style w:type="character" w:styleId="SubtleEmphasis">
    <w:name w:val="Subtle Emphasis"/>
    <w:basedOn w:val="DefaultParagraphFont"/>
    <w:uiPriority w:val="19"/>
    <w:locked/>
    <w:rsid w:val="00223D10"/>
    <w:rPr>
      <w:i/>
      <w:iCs/>
      <w:color w:val="78787B" w:themeColor="text1" w:themeTint="BF"/>
    </w:rPr>
  </w:style>
  <w:style w:type="character" w:customStyle="1" w:styleId="QuoteChar">
    <w:name w:val="Quote Char"/>
    <w:basedOn w:val="DefaultParagraphFont"/>
    <w:link w:val="Quote"/>
    <w:uiPriority w:val="29"/>
    <w:rsid w:val="00223D10"/>
    <w:rPr>
      <w:rFonts w:eastAsiaTheme="minorHAnsi"/>
      <w:i/>
      <w:iCs/>
      <w:color w:val="78787B" w:themeColor="text1" w:themeTint="BF"/>
      <w:lang w:val="en-GB"/>
    </w:rPr>
  </w:style>
  <w:style w:type="numbering" w:customStyle="1" w:styleId="New">
    <w:name w:val="New"/>
    <w:uiPriority w:val="99"/>
    <w:locked/>
    <w:rsid w:val="00223D10"/>
  </w:style>
  <w:style w:type="paragraph" w:styleId="ListNumber3">
    <w:name w:val="List Number 3"/>
    <w:basedOn w:val="Normal"/>
    <w:uiPriority w:val="99"/>
    <w:unhideWhenUsed/>
    <w:locked/>
    <w:rsid w:val="00223D10"/>
    <w:pPr>
      <w:numPr>
        <w:numId w:val="4"/>
      </w:numPr>
      <w:contextualSpacing/>
    </w:pPr>
  </w:style>
  <w:style w:type="character" w:styleId="SubtleReference">
    <w:name w:val="Subtle Reference"/>
    <w:basedOn w:val="DefaultParagraphFont"/>
    <w:uiPriority w:val="31"/>
    <w:locked/>
    <w:rsid w:val="00223D10"/>
    <w:rPr>
      <w:smallCaps/>
      <w:color w:val="78787B" w:themeColor="text1" w:themeTint="BF"/>
    </w:rPr>
  </w:style>
  <w:style w:type="character" w:styleId="BookTitle">
    <w:name w:val="Book Title"/>
    <w:basedOn w:val="DefaultParagraphFont"/>
    <w:uiPriority w:val="33"/>
    <w:locked/>
    <w:rsid w:val="00223D10"/>
    <w:rPr>
      <w:b/>
      <w:bCs/>
      <w:i/>
      <w:iCs/>
      <w:spacing w:val="5"/>
    </w:rPr>
  </w:style>
  <w:style w:type="table" w:customStyle="1" w:styleId="PPOYellowTable">
    <w:name w:val="PPO Yellow Table"/>
    <w:basedOn w:val="TableNormal"/>
    <w:uiPriority w:val="99"/>
    <w:locked/>
    <w:rsid w:val="00223D10"/>
    <w:rPr>
      <w:rFonts w:eastAsiaTheme="min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Theme="minorHAnsi" w:hAnsiTheme="minorHAnsi"/>
        <w:b/>
        <w:color w:val="auto"/>
      </w:rPr>
      <w:tblPr/>
      <w:tcPr>
        <w:shd w:val="clear" w:color="auto" w:fill="4D4D4F" w:themeFill="accent4"/>
      </w:tcPr>
    </w:tblStylePr>
  </w:style>
  <w:style w:type="table" w:customStyle="1" w:styleId="Table">
    <w:name w:val="Table"/>
    <w:basedOn w:val="TableNormal"/>
    <w:uiPriority w:val="99"/>
    <w:locked/>
    <w:rsid w:val="00223D10"/>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heme="minorHAnsi" w:hAnsiTheme="minorHAnsi"/>
        <w:b/>
        <w:sz w:val="20"/>
      </w:rPr>
      <w:tblPr/>
      <w:tcPr>
        <w:shd w:val="clear" w:color="auto" w:fill="B7B7B9" w:themeFill="text1" w:themeFillTint="66"/>
      </w:tcPr>
    </w:tblStylePr>
  </w:style>
  <w:style w:type="paragraph" w:styleId="ListBullet2">
    <w:name w:val="List Bullet 2"/>
    <w:basedOn w:val="Normal"/>
    <w:uiPriority w:val="99"/>
    <w:unhideWhenUsed/>
    <w:qFormat/>
    <w:rsid w:val="00AF11E6"/>
    <w:pPr>
      <w:numPr>
        <w:ilvl w:val="1"/>
        <w:numId w:val="33"/>
      </w:numPr>
      <w:spacing w:line="256" w:lineRule="auto"/>
      <w:contextualSpacing/>
    </w:pPr>
    <w:rPr>
      <w:lang w:val="en-US"/>
    </w:rPr>
  </w:style>
  <w:style w:type="character" w:styleId="IntenseEmphasis">
    <w:name w:val="Intense Emphasis"/>
    <w:basedOn w:val="DefaultParagraphFont"/>
    <w:uiPriority w:val="21"/>
    <w:locked/>
    <w:rsid w:val="00223D10"/>
    <w:rPr>
      <w:i/>
      <w:iCs/>
      <w:color w:val="8A2889" w:themeColor="accent1"/>
    </w:rPr>
  </w:style>
  <w:style w:type="paragraph" w:styleId="ListNumber4">
    <w:name w:val="List Number 4"/>
    <w:basedOn w:val="Normal"/>
    <w:uiPriority w:val="99"/>
    <w:unhideWhenUsed/>
    <w:locked/>
    <w:rsid w:val="00223D10"/>
    <w:pPr>
      <w:numPr>
        <w:numId w:val="9"/>
      </w:numPr>
      <w:contextualSpacing/>
    </w:pPr>
  </w:style>
  <w:style w:type="paragraph" w:styleId="ListParagraph">
    <w:name w:val="List Paragraph"/>
    <w:aliases w:val="List Paragraph Numbering"/>
    <w:basedOn w:val="Normal"/>
    <w:uiPriority w:val="34"/>
    <w:qFormat/>
    <w:rsid w:val="00AF11E6"/>
    <w:pPr>
      <w:ind w:left="720"/>
      <w:contextualSpacing/>
    </w:pPr>
  </w:style>
  <w:style w:type="character" w:customStyle="1" w:styleId="Heading3Char">
    <w:name w:val="Heading 3 Char"/>
    <w:basedOn w:val="DefaultParagraphFont"/>
    <w:link w:val="Heading3"/>
    <w:uiPriority w:val="9"/>
    <w:rsid w:val="00223D10"/>
    <w:rPr>
      <w:rFonts w:asciiTheme="majorHAnsi" w:eastAsiaTheme="majorEastAsia" w:hAnsiTheme="majorHAnsi" w:cstheme="majorBidi"/>
      <w:szCs w:val="24"/>
      <w:lang w:val="en-GB"/>
    </w:rPr>
  </w:style>
  <w:style w:type="character" w:customStyle="1" w:styleId="Heading1Char">
    <w:name w:val="Heading 1 Char"/>
    <w:basedOn w:val="DefaultParagraphFont"/>
    <w:link w:val="Heading1"/>
    <w:uiPriority w:val="9"/>
    <w:rsid w:val="00223D10"/>
    <w:rPr>
      <w:rFonts w:asciiTheme="majorHAnsi" w:eastAsiaTheme="majorEastAsia" w:hAnsiTheme="majorHAnsi" w:cstheme="majorBidi"/>
      <w:b/>
      <w:color w:val="4D4D4F"/>
      <w:sz w:val="32"/>
      <w:szCs w:val="32"/>
      <w:lang w:val="en-GB"/>
    </w:rPr>
  </w:style>
  <w:style w:type="character" w:customStyle="1" w:styleId="Heading2Char">
    <w:name w:val="Heading 2 Char"/>
    <w:basedOn w:val="DefaultParagraphFont"/>
    <w:link w:val="Heading2"/>
    <w:uiPriority w:val="9"/>
    <w:rsid w:val="00223D10"/>
    <w:rPr>
      <w:rFonts w:asciiTheme="majorHAnsi" w:eastAsiaTheme="majorEastAsia" w:hAnsiTheme="majorHAnsi" w:cstheme="majorBidi"/>
      <w:b/>
      <w:color w:val="4D4D4F"/>
      <w:sz w:val="28"/>
      <w:szCs w:val="28"/>
      <w:lang w:val="en-US"/>
    </w:rPr>
  </w:style>
  <w:style w:type="character" w:styleId="Strong">
    <w:name w:val="Strong"/>
    <w:basedOn w:val="DefaultParagraphFont"/>
    <w:uiPriority w:val="22"/>
    <w:locked/>
    <w:rsid w:val="00223D10"/>
    <w:rPr>
      <w:b/>
      <w:bCs/>
      <w:color w:val="auto"/>
    </w:rPr>
  </w:style>
  <w:style w:type="character" w:customStyle="1" w:styleId="Heading4Char">
    <w:name w:val="Heading 4 Char"/>
    <w:basedOn w:val="DefaultParagraphFont"/>
    <w:link w:val="Heading4"/>
    <w:uiPriority w:val="9"/>
    <w:rsid w:val="00223D10"/>
    <w:rPr>
      <w:rFonts w:asciiTheme="majorHAnsi" w:eastAsiaTheme="majorEastAsia" w:hAnsiTheme="majorHAnsi" w:cstheme="majorBidi"/>
      <w:iCs/>
      <w:lang w:val="en-GB"/>
    </w:rPr>
  </w:style>
  <w:style w:type="character" w:customStyle="1" w:styleId="Heading5Char">
    <w:name w:val="Heading 5 Char"/>
    <w:aliases w:val="Bullet 1 Char"/>
    <w:basedOn w:val="DefaultParagraphFont"/>
    <w:link w:val="Heading5"/>
    <w:uiPriority w:val="9"/>
    <w:rsid w:val="00223D10"/>
    <w:rPr>
      <w:rFonts w:asciiTheme="majorHAnsi" w:eastAsiaTheme="majorEastAsia" w:hAnsiTheme="majorHAnsi" w:cstheme="majorBidi"/>
      <w:color w:val="671E66" w:themeColor="accent1" w:themeShade="BF"/>
      <w:lang w:val="en-GB"/>
    </w:rPr>
  </w:style>
  <w:style w:type="character" w:customStyle="1" w:styleId="Heading6Char">
    <w:name w:val="Heading 6 Char"/>
    <w:basedOn w:val="DefaultParagraphFont"/>
    <w:link w:val="Heading6"/>
    <w:uiPriority w:val="9"/>
    <w:rsid w:val="00223D10"/>
    <w:rPr>
      <w:rFonts w:asciiTheme="majorHAnsi" w:eastAsiaTheme="majorEastAsia" w:hAnsiTheme="majorHAnsi" w:cstheme="majorBidi"/>
      <w:color w:val="451444" w:themeColor="accent1" w:themeShade="80"/>
      <w:lang w:val="en-GB"/>
    </w:rPr>
  </w:style>
  <w:style w:type="character" w:customStyle="1" w:styleId="Heading7Char">
    <w:name w:val="Heading 7 Char"/>
    <w:basedOn w:val="DefaultParagraphFont"/>
    <w:link w:val="Heading7"/>
    <w:uiPriority w:val="9"/>
    <w:rsid w:val="00223D10"/>
    <w:rPr>
      <w:rFonts w:asciiTheme="majorHAnsi" w:eastAsiaTheme="majorEastAsia" w:hAnsiTheme="majorHAnsi" w:cstheme="majorBidi"/>
      <w:i/>
      <w:iCs/>
      <w:color w:val="451444" w:themeColor="accent1" w:themeShade="80"/>
      <w:lang w:val="en-GB"/>
    </w:rPr>
  </w:style>
  <w:style w:type="character" w:customStyle="1" w:styleId="Heading8Char">
    <w:name w:val="Heading 8 Char"/>
    <w:basedOn w:val="DefaultParagraphFont"/>
    <w:link w:val="Heading8"/>
    <w:uiPriority w:val="9"/>
    <w:rsid w:val="00223D10"/>
    <w:rPr>
      <w:rFonts w:asciiTheme="majorHAnsi" w:eastAsiaTheme="majorEastAsia" w:hAnsiTheme="majorHAnsi" w:cstheme="majorBidi"/>
      <w:color w:val="676769" w:themeColor="text1" w:themeTint="D9"/>
      <w:sz w:val="21"/>
      <w:szCs w:val="21"/>
      <w:lang w:val="en-GB"/>
    </w:rPr>
  </w:style>
  <w:style w:type="character" w:customStyle="1" w:styleId="Heading9Char">
    <w:name w:val="Heading 9 Char"/>
    <w:basedOn w:val="DefaultParagraphFont"/>
    <w:link w:val="Heading9"/>
    <w:uiPriority w:val="9"/>
    <w:rsid w:val="00223D10"/>
    <w:rPr>
      <w:rFonts w:asciiTheme="majorHAnsi" w:eastAsiaTheme="majorEastAsia" w:hAnsiTheme="majorHAnsi" w:cstheme="majorBidi"/>
      <w:i/>
      <w:iCs/>
      <w:color w:val="676769" w:themeColor="text1" w:themeTint="D9"/>
      <w:sz w:val="21"/>
      <w:szCs w:val="21"/>
      <w:lang w:val="en-GB"/>
    </w:rPr>
  </w:style>
  <w:style w:type="paragraph" w:styleId="Caption">
    <w:name w:val="caption"/>
    <w:basedOn w:val="Normal"/>
    <w:next w:val="Normal"/>
    <w:uiPriority w:val="35"/>
    <w:semiHidden/>
    <w:unhideWhenUsed/>
    <w:qFormat/>
    <w:rsid w:val="00AF11E6"/>
    <w:rPr>
      <w:b/>
      <w:bCs/>
      <w:color w:val="78787B" w:themeColor="text1" w:themeTint="BF"/>
      <w:sz w:val="16"/>
      <w:szCs w:val="16"/>
    </w:rPr>
  </w:style>
  <w:style w:type="numbering" w:customStyle="1" w:styleId="SectionNumber1">
    <w:name w:val="Section Number 1"/>
    <w:basedOn w:val="NoList"/>
    <w:uiPriority w:val="99"/>
    <w:locked/>
    <w:rsid w:val="00223D10"/>
  </w:style>
  <w:style w:type="character" w:styleId="IntenseReference">
    <w:name w:val="Intense Reference"/>
    <w:basedOn w:val="DefaultParagraphFont"/>
    <w:uiPriority w:val="32"/>
    <w:locked/>
    <w:rsid w:val="00223D10"/>
    <w:rPr>
      <w:b/>
      <w:bCs/>
      <w:smallCaps/>
      <w:color w:val="8A2889" w:themeColor="accent1"/>
      <w:spacing w:val="5"/>
    </w:rPr>
  </w:style>
  <w:style w:type="paragraph" w:styleId="TOCHeading">
    <w:name w:val="TOC Heading"/>
    <w:basedOn w:val="Heading1"/>
    <w:next w:val="Normal"/>
    <w:uiPriority w:val="39"/>
    <w:semiHidden/>
    <w:unhideWhenUsed/>
    <w:qFormat/>
    <w:rsid w:val="00AF11E6"/>
    <w:pPr>
      <w:outlineLvl w:val="9"/>
    </w:pPr>
  </w:style>
  <w:style w:type="paragraph" w:styleId="Header">
    <w:name w:val="header"/>
    <w:basedOn w:val="Normal"/>
    <w:link w:val="HeaderChar"/>
    <w:uiPriority w:val="99"/>
    <w:unhideWhenUsed/>
    <w:rsid w:val="00AF11E6"/>
    <w:pPr>
      <w:tabs>
        <w:tab w:val="center" w:pos="4513"/>
        <w:tab w:val="right" w:pos="9026"/>
      </w:tabs>
    </w:pPr>
  </w:style>
  <w:style w:type="character" w:customStyle="1" w:styleId="HeaderChar">
    <w:name w:val="Header Char"/>
    <w:basedOn w:val="DefaultParagraphFont"/>
    <w:link w:val="Header"/>
    <w:uiPriority w:val="99"/>
    <w:rsid w:val="00223D10"/>
    <w:rPr>
      <w:rFonts w:eastAsiaTheme="minorHAnsi"/>
      <w:lang w:val="en-GB"/>
    </w:rPr>
  </w:style>
  <w:style w:type="paragraph" w:styleId="Footer">
    <w:name w:val="footer"/>
    <w:basedOn w:val="Normal"/>
    <w:link w:val="FooterChar"/>
    <w:uiPriority w:val="99"/>
    <w:unhideWhenUsed/>
    <w:rsid w:val="00AF11E6"/>
    <w:pPr>
      <w:tabs>
        <w:tab w:val="center" w:pos="4513"/>
        <w:tab w:val="right" w:pos="9026"/>
      </w:tabs>
    </w:pPr>
  </w:style>
  <w:style w:type="character" w:customStyle="1" w:styleId="FooterChar">
    <w:name w:val="Footer Char"/>
    <w:basedOn w:val="DefaultParagraphFont"/>
    <w:link w:val="Footer"/>
    <w:uiPriority w:val="99"/>
    <w:rsid w:val="00223D10"/>
    <w:rPr>
      <w:rFonts w:eastAsiaTheme="minorHAnsi"/>
      <w:lang w:val="en-GB"/>
    </w:rPr>
  </w:style>
  <w:style w:type="table" w:styleId="TableGrid">
    <w:name w:val="Table Grid"/>
    <w:aliases w:val="PPO Plain Table Grid"/>
    <w:basedOn w:val="TableNormal"/>
    <w:uiPriority w:val="39"/>
    <w:rsid w:val="00AF11E6"/>
    <w:pPr>
      <w:spacing w:after="0" w:line="240" w:lineRule="auto"/>
    </w:pPr>
    <w:rPr>
      <w:rFonts w:eastAsiaTheme="minorHAnsi"/>
      <w:lang w:val="en-US"/>
    </w:rPr>
    <w:tblPr>
      <w:tblStyleRowBandSize w:val="1"/>
      <w:tblInd w:w="0" w:type="dxa"/>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CellMar>
        <w:top w:w="0" w:type="dxa"/>
        <w:left w:w="108" w:type="dxa"/>
        <w:bottom w:w="0" w:type="dxa"/>
        <w:right w:w="108" w:type="dxa"/>
      </w:tblCellMar>
    </w:tblPr>
    <w:tcPr>
      <w:vAlign w:val="center"/>
    </w:tcPr>
    <w:tblStylePr w:type="firstRow">
      <w:rPr>
        <w:rFonts w:ascii="Century Gothic" w:hAnsi="Century Gothic"/>
        <w:b/>
        <w:sz w:val="22"/>
      </w:rPr>
      <w:tblPr/>
      <w:tcPr>
        <w:shd w:val="clear" w:color="auto" w:fill="D3D3D5" w:themeFill="background2" w:themeFillTint="99"/>
      </w:tcPr>
    </w:tblStylePr>
    <w:tblStylePr w:type="band2Horz">
      <w:rPr>
        <w:b/>
      </w:rPr>
      <w:tblPr/>
      <w:tcPr>
        <w:shd w:val="clear" w:color="auto" w:fill="D3D3D5" w:themeFill="background2" w:themeFillTint="99"/>
      </w:tcPr>
    </w:tblStylePr>
  </w:style>
  <w:style w:type="character" w:styleId="PlaceholderText">
    <w:name w:val="Placeholder Text"/>
    <w:basedOn w:val="DefaultParagraphFont"/>
    <w:uiPriority w:val="99"/>
    <w:semiHidden/>
    <w:rsid w:val="0096471B"/>
    <w:rPr>
      <w:color w:val="808080"/>
    </w:rPr>
  </w:style>
  <w:style w:type="table" w:customStyle="1" w:styleId="Style2">
    <w:name w:val="Style2"/>
    <w:basedOn w:val="TableNormal"/>
    <w:uiPriority w:val="99"/>
    <w:locked/>
    <w:rsid w:val="0096471B"/>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jc w:val="left"/>
      </w:pPr>
      <w:rPr>
        <w:rFonts w:ascii="Century Gothic" w:hAnsi="Century Gothic"/>
        <w:b/>
        <w:color w:val="FFC20E" w:themeColor="accent6"/>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A2889" w:themeFill="accent1"/>
        <w:vAlign w:val="center"/>
      </w:tcPr>
    </w:tblStylePr>
  </w:style>
  <w:style w:type="table" w:customStyle="1" w:styleId="PPOPurple">
    <w:name w:val="PPO Purple"/>
    <w:basedOn w:val="TableNormal"/>
    <w:uiPriority w:val="99"/>
    <w:rsid w:val="00AF11E6"/>
    <w:pPr>
      <w:spacing w:after="0" w:line="240" w:lineRule="auto"/>
    </w:pPr>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left"/>
      </w:pPr>
      <w:rPr>
        <w:rFonts w:asciiTheme="minorHAnsi" w:hAnsiTheme="minorHAnsi"/>
        <w:b/>
        <w:color w:val="FFFFFF" w:themeColor="background1"/>
        <w:sz w:val="22"/>
      </w:rPr>
      <w:tblPr/>
      <w:tcPr>
        <w:shd w:val="clear" w:color="auto" w:fill="8A2889" w:themeFill="accent1"/>
      </w:tcPr>
    </w:tblStylePr>
    <w:tblStylePr w:type="lastRow">
      <w:rPr>
        <w:rFonts w:ascii="Century Gothic" w:hAnsi="Century Gothic"/>
        <w:sz w:val="22"/>
      </w:rPr>
    </w:tblStylePr>
  </w:style>
  <w:style w:type="table" w:customStyle="1" w:styleId="PPOPurple2">
    <w:name w:val="PPO Purple 2"/>
    <w:basedOn w:val="TableNormal"/>
    <w:uiPriority w:val="99"/>
    <w:rsid w:val="00AF11E6"/>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pPr>
        <w:jc w:val="left"/>
      </w:pPr>
      <w:rPr>
        <w:rFonts w:asciiTheme="minorHAnsi" w:hAnsiTheme="minorHAnsi"/>
        <w:b/>
        <w:color w:val="FFFFFF" w:themeColor="background1"/>
        <w:sz w:val="22"/>
      </w:rPr>
      <w:tblPr/>
      <w:tcPr>
        <w:shd w:val="clear" w:color="auto" w:fill="8A2889"/>
      </w:tcPr>
    </w:tblStylePr>
  </w:style>
  <w:style w:type="paragraph" w:styleId="NoSpacing">
    <w:name w:val="No Spacing"/>
    <w:link w:val="NoSpacingChar"/>
    <w:uiPriority w:val="1"/>
    <w:locked/>
    <w:rsid w:val="00223D10"/>
    <w:pPr>
      <w:spacing w:after="0" w:line="240" w:lineRule="auto"/>
    </w:pPr>
    <w:rPr>
      <w:rFonts w:eastAsiaTheme="minorHAnsi"/>
      <w:lang w:val="en-US"/>
    </w:rPr>
  </w:style>
  <w:style w:type="character" w:customStyle="1" w:styleId="NoSpacingChar">
    <w:name w:val="No Spacing Char"/>
    <w:basedOn w:val="DefaultParagraphFont"/>
    <w:link w:val="NoSpacing"/>
    <w:uiPriority w:val="1"/>
    <w:rsid w:val="00223D10"/>
    <w:rPr>
      <w:rFonts w:eastAsiaTheme="minorHAnsi"/>
      <w:lang w:val="en-US"/>
    </w:rPr>
  </w:style>
  <w:style w:type="character" w:styleId="CommentReference">
    <w:name w:val="annotation reference"/>
    <w:locked/>
    <w:rsid w:val="00223D10"/>
    <w:rPr>
      <w:sz w:val="18"/>
      <w:szCs w:val="18"/>
    </w:rPr>
  </w:style>
  <w:style w:type="paragraph" w:styleId="CommentText">
    <w:name w:val="annotation text"/>
    <w:basedOn w:val="Normal"/>
    <w:link w:val="CommentTextChar"/>
    <w:locked/>
    <w:rsid w:val="00223D10"/>
  </w:style>
  <w:style w:type="character" w:customStyle="1" w:styleId="CommentTextChar">
    <w:name w:val="Comment Text Char"/>
    <w:basedOn w:val="DefaultParagraphFont"/>
    <w:link w:val="CommentText"/>
    <w:rsid w:val="00223D10"/>
    <w:rPr>
      <w:rFonts w:eastAsiaTheme="minorHAnsi"/>
      <w:lang w:val="en-GB"/>
    </w:rPr>
  </w:style>
  <w:style w:type="paragraph" w:styleId="BalloonText">
    <w:name w:val="Balloon Text"/>
    <w:basedOn w:val="Normal"/>
    <w:link w:val="BalloonTextChar"/>
    <w:uiPriority w:val="99"/>
    <w:semiHidden/>
    <w:unhideWhenUsed/>
    <w:rsid w:val="0096471B"/>
    <w:rPr>
      <w:sz w:val="18"/>
      <w:szCs w:val="18"/>
    </w:rPr>
  </w:style>
  <w:style w:type="character" w:customStyle="1" w:styleId="BalloonTextChar">
    <w:name w:val="Balloon Text Char"/>
    <w:basedOn w:val="DefaultParagraphFont"/>
    <w:link w:val="BalloonText"/>
    <w:uiPriority w:val="99"/>
    <w:semiHidden/>
    <w:rsid w:val="0096471B"/>
    <w:rPr>
      <w:rFonts w:ascii="Times New Roman" w:eastAsiaTheme="minorHAnsi" w:hAnsi="Times New Roman"/>
      <w:sz w:val="18"/>
      <w:szCs w:val="18"/>
      <w:lang w:val="en-GB"/>
    </w:rPr>
  </w:style>
  <w:style w:type="paragraph" w:customStyle="1" w:styleId="NormalBold">
    <w:name w:val="Normal Bold"/>
    <w:next w:val="Normal"/>
    <w:autoRedefine/>
    <w:qFormat/>
    <w:rsid w:val="00C8786C"/>
    <w:rPr>
      <w:rFonts w:eastAsiaTheme="minorHAnsi"/>
      <w:szCs w:val="24"/>
      <w:lang w:val="en-GB"/>
    </w:rPr>
  </w:style>
  <w:style w:type="paragraph" w:customStyle="1" w:styleId="NormalItalic">
    <w:name w:val="Normal Italic"/>
    <w:next w:val="Normal"/>
    <w:autoRedefine/>
    <w:qFormat/>
    <w:rsid w:val="00AF11E6"/>
    <w:rPr>
      <w:rFonts w:eastAsiaTheme="minorHAnsi"/>
      <w:i/>
      <w:szCs w:val="24"/>
      <w:lang w:val="en-GB"/>
    </w:rPr>
  </w:style>
  <w:style w:type="paragraph" w:customStyle="1" w:styleId="PPOPageNumber">
    <w:name w:val="PPO Page Number"/>
    <w:basedOn w:val="Normal"/>
    <w:qFormat/>
    <w:rsid w:val="00AF11E6"/>
    <w:pPr>
      <w:jc w:val="right"/>
    </w:pPr>
    <w:rPr>
      <w:sz w:val="15"/>
    </w:rPr>
  </w:style>
  <w:style w:type="table" w:styleId="GridTable4-Accent4">
    <w:name w:val="Grid Table 4 Accent 4"/>
    <w:basedOn w:val="TableNormal"/>
    <w:uiPriority w:val="49"/>
    <w:locked/>
    <w:rsid w:val="00223D10"/>
    <w:pPr>
      <w:spacing w:after="0" w:line="240" w:lineRule="auto"/>
    </w:pPr>
    <w:rPr>
      <w:rFonts w:eastAsiaTheme="minorHAnsi"/>
      <w:lang w:val="en-US"/>
    </w:rPr>
    <w:tblPr>
      <w:tblStyleRowBandSize w:val="1"/>
      <w:tblStyleColBandSize w:val="1"/>
      <w:tblInd w:w="0" w:type="dxa"/>
      <w:tblBorders>
        <w:top w:val="single" w:sz="4" w:space="0" w:color="939396" w:themeColor="accent4" w:themeTint="99"/>
        <w:left w:val="single" w:sz="4" w:space="0" w:color="939396" w:themeColor="accent4" w:themeTint="99"/>
        <w:bottom w:val="single" w:sz="4" w:space="0" w:color="939396" w:themeColor="accent4" w:themeTint="99"/>
        <w:right w:val="single" w:sz="4" w:space="0" w:color="939396" w:themeColor="accent4" w:themeTint="99"/>
        <w:insideH w:val="single" w:sz="4" w:space="0" w:color="939396" w:themeColor="accent4" w:themeTint="99"/>
        <w:insideV w:val="single" w:sz="4" w:space="0" w:color="93939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F" w:themeColor="accent4"/>
          <w:left w:val="single" w:sz="4" w:space="0" w:color="4D4D4F" w:themeColor="accent4"/>
          <w:bottom w:val="single" w:sz="4" w:space="0" w:color="4D4D4F" w:themeColor="accent4"/>
          <w:right w:val="single" w:sz="4" w:space="0" w:color="4D4D4F" w:themeColor="accent4"/>
          <w:insideH w:val="nil"/>
          <w:insideV w:val="nil"/>
        </w:tcBorders>
        <w:shd w:val="clear" w:color="auto" w:fill="4D4D4F" w:themeFill="accent4"/>
      </w:tcPr>
    </w:tblStylePr>
    <w:tblStylePr w:type="lastRow">
      <w:rPr>
        <w:b/>
        <w:bCs/>
      </w:rPr>
      <w:tblPr/>
      <w:tcPr>
        <w:tcBorders>
          <w:top w:val="double" w:sz="4" w:space="0" w:color="4D4D4F" w:themeColor="accent4"/>
        </w:tcBorders>
      </w:tcPr>
    </w:tblStylePr>
    <w:tblStylePr w:type="firstCol">
      <w:rPr>
        <w:b/>
        <w:bCs/>
      </w:rPr>
    </w:tblStylePr>
    <w:tblStylePr w:type="lastCol">
      <w:rPr>
        <w:b/>
        <w:bCs/>
      </w:rPr>
    </w:tblStylePr>
    <w:tblStylePr w:type="band1Vert">
      <w:tblPr/>
      <w:tcPr>
        <w:shd w:val="clear" w:color="auto" w:fill="DBDBDC" w:themeFill="accent4" w:themeFillTint="33"/>
      </w:tcPr>
    </w:tblStylePr>
    <w:tblStylePr w:type="band1Horz">
      <w:tblPr/>
      <w:tcPr>
        <w:shd w:val="clear" w:color="auto" w:fill="DBDBDC" w:themeFill="accent4" w:themeFillTint="33"/>
      </w:tcPr>
    </w:tblStylePr>
  </w:style>
  <w:style w:type="table" w:styleId="GridTable4-Accent1">
    <w:name w:val="Grid Table 4 Accent 1"/>
    <w:basedOn w:val="TableNormal"/>
    <w:uiPriority w:val="49"/>
    <w:locked/>
    <w:rsid w:val="00223D10"/>
    <w:pPr>
      <w:spacing w:after="0" w:line="240" w:lineRule="auto"/>
    </w:pPr>
    <w:rPr>
      <w:rFonts w:eastAsiaTheme="minorHAnsi"/>
      <w:lang w:val="en-US"/>
    </w:rPr>
    <w:tblPr>
      <w:tblStyleRowBandSize w:val="1"/>
      <w:tblStyleColBandSize w:val="1"/>
      <w:tblInd w:w="0" w:type="dxa"/>
      <w:tblBorders>
        <w:top w:val="single" w:sz="4" w:space="0" w:color="D264D1" w:themeColor="accent1" w:themeTint="99"/>
        <w:left w:val="single" w:sz="4" w:space="0" w:color="D264D1" w:themeColor="accent1" w:themeTint="99"/>
        <w:bottom w:val="single" w:sz="4" w:space="0" w:color="D264D1" w:themeColor="accent1" w:themeTint="99"/>
        <w:right w:val="single" w:sz="4" w:space="0" w:color="D264D1" w:themeColor="accent1" w:themeTint="99"/>
        <w:insideH w:val="single" w:sz="4" w:space="0" w:color="D264D1" w:themeColor="accent1" w:themeTint="99"/>
        <w:insideV w:val="single" w:sz="4" w:space="0" w:color="D264D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2889" w:themeColor="accent1"/>
          <w:left w:val="single" w:sz="4" w:space="0" w:color="8A2889" w:themeColor="accent1"/>
          <w:bottom w:val="single" w:sz="4" w:space="0" w:color="8A2889" w:themeColor="accent1"/>
          <w:right w:val="single" w:sz="4" w:space="0" w:color="8A2889" w:themeColor="accent1"/>
          <w:insideH w:val="nil"/>
          <w:insideV w:val="nil"/>
        </w:tcBorders>
        <w:shd w:val="clear" w:color="auto" w:fill="8A2889" w:themeFill="accent1"/>
      </w:tcPr>
    </w:tblStylePr>
    <w:tblStylePr w:type="lastRow">
      <w:rPr>
        <w:b/>
        <w:bCs/>
      </w:rPr>
      <w:tblPr/>
      <w:tcPr>
        <w:tcBorders>
          <w:top w:val="double" w:sz="4" w:space="0" w:color="8A2889" w:themeColor="accent1"/>
        </w:tcBorders>
      </w:tcPr>
    </w:tblStylePr>
    <w:tblStylePr w:type="firstCol">
      <w:rPr>
        <w:b/>
        <w:bCs/>
      </w:rPr>
    </w:tblStylePr>
    <w:tblStylePr w:type="lastCol">
      <w:rPr>
        <w:b/>
        <w:bCs/>
      </w:rPr>
    </w:tblStylePr>
    <w:tblStylePr w:type="band1Vert">
      <w:tblPr/>
      <w:tcPr>
        <w:shd w:val="clear" w:color="auto" w:fill="202021" w:themeFill="accent5" w:themeFillShade="D9"/>
      </w:tcPr>
    </w:tblStylePr>
    <w:tblStylePr w:type="band1Horz">
      <w:tblPr/>
      <w:tcPr>
        <w:shd w:val="clear" w:color="auto" w:fill="202021" w:themeFill="accent5" w:themeFillShade="D9"/>
      </w:tcPr>
    </w:tblStylePr>
  </w:style>
  <w:style w:type="table" w:styleId="GridTable1Light-Accent1">
    <w:name w:val="Grid Table 1 Light Accent 1"/>
    <w:basedOn w:val="TableNormal"/>
    <w:uiPriority w:val="46"/>
    <w:locked/>
    <w:rsid w:val="00223D10"/>
    <w:pPr>
      <w:spacing w:after="0" w:line="240" w:lineRule="auto"/>
    </w:pPr>
    <w:rPr>
      <w:rFonts w:eastAsiaTheme="minorHAnsi"/>
      <w:lang w:val="en-US"/>
    </w:rPr>
    <w:tblPr>
      <w:tblStyleRowBandSize w:val="1"/>
      <w:tblStyleColBandSize w:val="1"/>
      <w:tblInd w:w="0" w:type="dxa"/>
      <w:tblBorders>
        <w:top w:val="single" w:sz="4" w:space="0" w:color="E197E0" w:themeColor="accent1" w:themeTint="66"/>
        <w:left w:val="single" w:sz="4" w:space="0" w:color="E197E0" w:themeColor="accent1" w:themeTint="66"/>
        <w:bottom w:val="single" w:sz="4" w:space="0" w:color="E197E0" w:themeColor="accent1" w:themeTint="66"/>
        <w:right w:val="single" w:sz="4" w:space="0" w:color="E197E0" w:themeColor="accent1" w:themeTint="66"/>
        <w:insideH w:val="single" w:sz="4" w:space="0" w:color="E197E0" w:themeColor="accent1" w:themeTint="66"/>
        <w:insideV w:val="single" w:sz="4" w:space="0" w:color="E197E0" w:themeColor="accent1" w:themeTint="66"/>
      </w:tblBorders>
      <w:tblCellMar>
        <w:top w:w="0" w:type="dxa"/>
        <w:left w:w="108" w:type="dxa"/>
        <w:bottom w:w="0" w:type="dxa"/>
        <w:right w:w="108" w:type="dxa"/>
      </w:tblCellMar>
    </w:tblPr>
    <w:tblStylePr w:type="firstRow">
      <w:rPr>
        <w:b/>
        <w:bCs/>
      </w:rPr>
      <w:tblPr/>
      <w:tcPr>
        <w:tcBorders>
          <w:bottom w:val="single" w:sz="12" w:space="0" w:color="D264D1" w:themeColor="accent1" w:themeTint="99"/>
        </w:tcBorders>
      </w:tcPr>
    </w:tblStylePr>
    <w:tblStylePr w:type="lastRow">
      <w:rPr>
        <w:b/>
        <w:bCs/>
      </w:rPr>
      <w:tblPr/>
      <w:tcPr>
        <w:tcBorders>
          <w:top w:val="double" w:sz="2" w:space="0" w:color="D264D1"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locked/>
    <w:rsid w:val="00223D10"/>
    <w:rPr>
      <w:rFonts w:eastAsiaTheme="min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Theme="minorHAnsi" w:hAnsiTheme="minorHAnsi"/>
        <w:b/>
        <w:color w:val="262627" w:themeColor="accent5"/>
      </w:rPr>
      <w:tblPr/>
      <w:tcPr>
        <w:shd w:val="clear" w:color="auto" w:fill="8A2889" w:themeFill="accent1"/>
      </w:tcPr>
    </w:tblStylePr>
  </w:style>
  <w:style w:type="table" w:styleId="ListTable5Dark-Accent1">
    <w:name w:val="List Table 5 Dark Accent 1"/>
    <w:basedOn w:val="TableNormal"/>
    <w:uiPriority w:val="50"/>
    <w:locked/>
    <w:rsid w:val="00223D10"/>
    <w:pPr>
      <w:spacing w:after="0" w:line="240" w:lineRule="auto"/>
    </w:pPr>
    <w:rPr>
      <w:rFonts w:eastAsiaTheme="minorHAnsi"/>
      <w:color w:val="FFFFFF" w:themeColor="background1"/>
      <w:lang w:val="en-US"/>
    </w:rPr>
    <w:tblPr>
      <w:tblStyleRowBandSize w:val="1"/>
      <w:tblStyleColBandSize w:val="1"/>
      <w:tblInd w:w="0" w:type="dxa"/>
      <w:tblBorders>
        <w:top w:val="single" w:sz="24" w:space="0" w:color="8A2889" w:themeColor="accent1"/>
        <w:left w:val="single" w:sz="24" w:space="0" w:color="8A2889" w:themeColor="accent1"/>
        <w:bottom w:val="single" w:sz="24" w:space="0" w:color="8A2889" w:themeColor="accent1"/>
        <w:right w:val="single" w:sz="24" w:space="0" w:color="8A2889" w:themeColor="accent1"/>
      </w:tblBorders>
      <w:tblCellMar>
        <w:top w:w="0" w:type="dxa"/>
        <w:left w:w="108" w:type="dxa"/>
        <w:bottom w:w="0" w:type="dxa"/>
        <w:right w:w="108" w:type="dxa"/>
      </w:tblCellMar>
    </w:tblPr>
    <w:tcPr>
      <w:shd w:val="clear" w:color="auto" w:fill="8A28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23D10"/>
    <w:pPr>
      <w:spacing w:after="0" w:line="240" w:lineRule="auto"/>
    </w:pPr>
    <w:rPr>
      <w:rFonts w:eastAsiaTheme="minorHAnsi"/>
      <w:color w:val="FFFFFF" w:themeColor="background1"/>
      <w:lang w:val="en-US"/>
    </w:rPr>
    <w:tblPr>
      <w:tblStyleRowBandSize w:val="1"/>
      <w:tblStyleColBandSize w:val="1"/>
      <w:tblInd w:w="0" w:type="dxa"/>
      <w:tblBorders>
        <w:top w:val="single" w:sz="24" w:space="0" w:color="8A2889" w:themeColor="accent3"/>
        <w:left w:val="single" w:sz="24" w:space="0" w:color="8A2889" w:themeColor="accent3"/>
        <w:bottom w:val="single" w:sz="24" w:space="0" w:color="8A2889" w:themeColor="accent3"/>
        <w:right w:val="single" w:sz="24" w:space="0" w:color="8A2889" w:themeColor="accent3"/>
      </w:tblBorders>
      <w:tblCellMar>
        <w:top w:w="0" w:type="dxa"/>
        <w:left w:w="108" w:type="dxa"/>
        <w:bottom w:w="0" w:type="dxa"/>
        <w:right w:w="108" w:type="dxa"/>
      </w:tblCellMar>
    </w:tblPr>
    <w:tcPr>
      <w:shd w:val="clear" w:color="auto" w:fill="8A28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Numberlevelone">
    <w:name w:val="Number level one"/>
    <w:basedOn w:val="Normal"/>
    <w:rsid w:val="00AF11E6"/>
    <w:pPr>
      <w:numPr>
        <w:numId w:val="13"/>
      </w:numPr>
    </w:pPr>
    <w:rPr>
      <w:sz w:val="20"/>
    </w:rPr>
  </w:style>
  <w:style w:type="paragraph" w:customStyle="1" w:styleId="Numberlevel2">
    <w:name w:val="Number level 2"/>
    <w:basedOn w:val="Numberlevelone"/>
    <w:rsid w:val="00AF11E6"/>
    <w:pPr>
      <w:numPr>
        <w:numId w:val="14"/>
      </w:numPr>
    </w:pPr>
    <w:rPr>
      <w:sz w:val="22"/>
    </w:rPr>
  </w:style>
  <w:style w:type="paragraph" w:customStyle="1" w:styleId="Numberlevel3">
    <w:name w:val="Number level 3"/>
    <w:basedOn w:val="Numberlevel2"/>
    <w:rsid w:val="00AF11E6"/>
    <w:pPr>
      <w:numPr>
        <w:numId w:val="15"/>
      </w:numPr>
    </w:pPr>
  </w:style>
  <w:style w:type="paragraph" w:styleId="Subtitle">
    <w:name w:val="Subtitle"/>
    <w:basedOn w:val="Normal"/>
    <w:next w:val="Normal"/>
    <w:link w:val="SubtitleChar"/>
    <w:uiPriority w:val="11"/>
    <w:locked/>
    <w:rsid w:val="00223D10"/>
    <w:pPr>
      <w:numPr>
        <w:ilvl w:val="1"/>
      </w:numPr>
    </w:pPr>
    <w:rPr>
      <w:color w:val="8A8A8D" w:themeColor="text1" w:themeTint="A5"/>
      <w:spacing w:val="15"/>
    </w:rPr>
  </w:style>
  <w:style w:type="character" w:customStyle="1" w:styleId="SubtitleChar">
    <w:name w:val="Subtitle Char"/>
    <w:basedOn w:val="DefaultParagraphFont"/>
    <w:link w:val="Subtitle"/>
    <w:uiPriority w:val="11"/>
    <w:rsid w:val="00223D10"/>
    <w:rPr>
      <w:rFonts w:asciiTheme="minorHAnsi" w:eastAsiaTheme="minorHAnsi" w:hAnsiTheme="minorHAnsi"/>
      <w:color w:val="8A8A8D" w:themeColor="text1" w:themeTint="A5"/>
      <w:spacing w:val="15"/>
      <w:lang w:val="en-GB"/>
    </w:rPr>
  </w:style>
  <w:style w:type="paragraph" w:customStyle="1" w:styleId="Number">
    <w:name w:val="Number"/>
    <w:link w:val="NumberChar"/>
    <w:qFormat/>
    <w:rsid w:val="00AF11E6"/>
    <w:pPr>
      <w:numPr>
        <w:numId w:val="10"/>
      </w:numPr>
    </w:pPr>
    <w:rPr>
      <w:rFonts w:eastAsiaTheme="minorHAnsi"/>
      <w:szCs w:val="24"/>
      <w:lang w:val="en-GB"/>
    </w:rPr>
  </w:style>
  <w:style w:type="paragraph" w:customStyle="1" w:styleId="StyleNumberedLeft127mmHanging63mm">
    <w:name w:val="Style Numbered Left:  12.7 mm Hanging:  6.3 mm"/>
    <w:basedOn w:val="Normal"/>
    <w:rsid w:val="00AF11E6"/>
    <w:pPr>
      <w:numPr>
        <w:numId w:val="19"/>
      </w:numPr>
    </w:pPr>
    <w:rPr>
      <w:rFonts w:eastAsiaTheme="majorEastAsia"/>
    </w:rPr>
  </w:style>
  <w:style w:type="paragraph" w:customStyle="1" w:styleId="CoverPageHeading">
    <w:name w:val="Cover Page Heading"/>
    <w:basedOn w:val="Normal"/>
    <w:next w:val="Normal"/>
    <w:qFormat/>
    <w:rsid w:val="00AF11E6"/>
    <w:pPr>
      <w:spacing w:after="200" w:line="276" w:lineRule="auto"/>
    </w:pPr>
    <w:rPr>
      <w:rFonts w:asciiTheme="majorHAnsi" w:eastAsiaTheme="majorEastAsia" w:hAnsiTheme="majorHAnsi" w:cstheme="majorBidi"/>
      <w:b/>
      <w:color w:val="8A2889" w:themeColor="accent1"/>
      <w:sz w:val="36"/>
      <w:szCs w:val="32"/>
      <w:lang w:eastAsia="en-ZA"/>
    </w:rPr>
  </w:style>
  <w:style w:type="character" w:customStyle="1" w:styleId="Style2Char">
    <w:name w:val="Style2 Char"/>
    <w:basedOn w:val="DefaultParagraphFont"/>
    <w:rsid w:val="00AF11E6"/>
    <w:rPr>
      <w:rFonts w:cs="Arial"/>
      <w:color w:val="626262"/>
      <w:szCs w:val="20"/>
      <w:lang w:val="en-GB"/>
    </w:rPr>
  </w:style>
  <w:style w:type="paragraph" w:customStyle="1" w:styleId="EXSBodyText">
    <w:name w:val="EXS Body Text"/>
    <w:basedOn w:val="Normal"/>
    <w:next w:val="Normal"/>
    <w:link w:val="EXSBodyTextChar"/>
    <w:autoRedefine/>
    <w:locked/>
    <w:rsid w:val="00223D10"/>
    <w:pPr>
      <w:spacing w:after="120"/>
      <w:jc w:val="both"/>
    </w:pPr>
    <w:rPr>
      <w:rFonts w:cs="Arial"/>
      <w:color w:val="626262"/>
      <w:szCs w:val="20"/>
    </w:rPr>
  </w:style>
  <w:style w:type="character" w:customStyle="1" w:styleId="EXSBodyTextChar">
    <w:name w:val="EXS Body Text Char"/>
    <w:basedOn w:val="DefaultParagraphFont"/>
    <w:link w:val="EXSBodyText"/>
    <w:rsid w:val="00223D10"/>
    <w:rPr>
      <w:rFonts w:eastAsiaTheme="minorHAnsi" w:cs="Arial"/>
      <w:color w:val="626262"/>
      <w:szCs w:val="20"/>
      <w:lang w:val="en-GB"/>
    </w:rPr>
  </w:style>
  <w:style w:type="paragraph" w:customStyle="1" w:styleId="EXSBullet2">
    <w:name w:val="EXS Bullet 2"/>
    <w:basedOn w:val="EXSBodyText"/>
    <w:next w:val="EXSBodyText"/>
    <w:link w:val="EXSBullet2Char"/>
    <w:autoRedefine/>
    <w:locked/>
    <w:rsid w:val="00223D10"/>
  </w:style>
  <w:style w:type="character" w:customStyle="1" w:styleId="EXSBullet2Char">
    <w:name w:val="EXS Bullet 2 Char"/>
    <w:basedOn w:val="EXSBodyTextChar"/>
    <w:link w:val="EXSBullet2"/>
    <w:rsid w:val="00223D10"/>
    <w:rPr>
      <w:rFonts w:eastAsiaTheme="minorHAnsi" w:cs="Arial"/>
      <w:color w:val="626262"/>
      <w:szCs w:val="20"/>
      <w:lang w:val="en-GB"/>
    </w:rPr>
  </w:style>
  <w:style w:type="paragraph" w:customStyle="1" w:styleId="EXSBullet2Text">
    <w:name w:val="EXS Bullet 2 Text"/>
    <w:basedOn w:val="EXSBodyText"/>
    <w:next w:val="Normal"/>
    <w:autoRedefine/>
    <w:locked/>
    <w:rsid w:val="00223D10"/>
    <w:pPr>
      <w:ind w:left="720"/>
    </w:pPr>
  </w:style>
  <w:style w:type="paragraph" w:customStyle="1" w:styleId="EXSBullet3">
    <w:name w:val="EXS Bullet 3"/>
    <w:basedOn w:val="EXSBodyText"/>
    <w:next w:val="EXSBodyText"/>
    <w:autoRedefine/>
    <w:locked/>
    <w:rsid w:val="00223D10"/>
  </w:style>
  <w:style w:type="paragraph" w:customStyle="1" w:styleId="EXSBullet3Text">
    <w:name w:val="EXS Bullet 3 Text"/>
    <w:basedOn w:val="EXSBullet3"/>
    <w:next w:val="Normal"/>
    <w:autoRedefine/>
    <w:locked/>
    <w:rsid w:val="00223D10"/>
    <w:pPr>
      <w:ind w:left="1440"/>
    </w:pPr>
  </w:style>
  <w:style w:type="paragraph" w:customStyle="1" w:styleId="EXSHeading1">
    <w:name w:val="EXS Heading 1"/>
    <w:basedOn w:val="EXSBodyText"/>
    <w:next w:val="Normal"/>
    <w:autoRedefine/>
    <w:locked/>
    <w:rsid w:val="00223D10"/>
    <w:pPr>
      <w:pageBreakBefore/>
    </w:pPr>
    <w:rPr>
      <w:b/>
      <w:sz w:val="28"/>
      <w:szCs w:val="28"/>
    </w:rPr>
  </w:style>
  <w:style w:type="paragraph" w:customStyle="1" w:styleId="EXSHeading2">
    <w:name w:val="EXS Heading 2"/>
    <w:basedOn w:val="EXSBodyText"/>
    <w:next w:val="Normal"/>
    <w:autoRedefine/>
    <w:locked/>
    <w:rsid w:val="00223D10"/>
    <w:rPr>
      <w:b/>
      <w:color w:val="8A2889"/>
      <w:sz w:val="26"/>
      <w:szCs w:val="26"/>
    </w:rPr>
  </w:style>
  <w:style w:type="paragraph" w:customStyle="1" w:styleId="EXSHeading4">
    <w:name w:val="EXS Heading 4"/>
    <w:basedOn w:val="EXSBodyText"/>
    <w:next w:val="Normal"/>
    <w:autoRedefine/>
    <w:locked/>
    <w:rsid w:val="00223D10"/>
    <w:rPr>
      <w:b/>
      <w:color w:val="8A2889"/>
      <w:szCs w:val="22"/>
    </w:rPr>
  </w:style>
  <w:style w:type="paragraph" w:customStyle="1" w:styleId="SectionBodyText">
    <w:name w:val="Section Body Text"/>
    <w:basedOn w:val="Normal"/>
    <w:next w:val="Normal"/>
    <w:autoRedefine/>
    <w:rsid w:val="00AF11E6"/>
    <w:pPr>
      <w:spacing w:after="120"/>
      <w:ind w:left="907"/>
      <w:jc w:val="both"/>
    </w:pPr>
    <w:rPr>
      <w:rFonts w:cs="Arial"/>
      <w:color w:val="626262"/>
      <w:szCs w:val="20"/>
    </w:rPr>
  </w:style>
  <w:style w:type="paragraph" w:styleId="Title">
    <w:name w:val="Title"/>
    <w:basedOn w:val="Normal"/>
    <w:next w:val="Normal"/>
    <w:link w:val="TitleChar"/>
    <w:uiPriority w:val="10"/>
    <w:locked/>
    <w:rsid w:val="00223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D10"/>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locked/>
    <w:rsid w:val="00223D10"/>
    <w:pPr>
      <w:pBdr>
        <w:top w:val="single" w:sz="4" w:space="10" w:color="8A2889" w:themeColor="accent1"/>
        <w:bottom w:val="single" w:sz="4" w:space="10" w:color="8A2889" w:themeColor="accent1"/>
      </w:pBdr>
      <w:spacing w:before="360" w:after="360"/>
      <w:ind w:left="864" w:right="864"/>
      <w:jc w:val="center"/>
    </w:pPr>
    <w:rPr>
      <w:i/>
      <w:iCs/>
      <w:color w:val="8A2889" w:themeColor="accent1"/>
    </w:rPr>
  </w:style>
  <w:style w:type="character" w:customStyle="1" w:styleId="IntenseQuoteChar">
    <w:name w:val="Intense Quote Char"/>
    <w:basedOn w:val="DefaultParagraphFont"/>
    <w:link w:val="IntenseQuote"/>
    <w:uiPriority w:val="30"/>
    <w:rsid w:val="00223D10"/>
    <w:rPr>
      <w:rFonts w:eastAsiaTheme="minorHAnsi"/>
      <w:i/>
      <w:iCs/>
      <w:color w:val="8A2889" w:themeColor="accent1"/>
      <w:lang w:val="en-GB"/>
    </w:rPr>
  </w:style>
  <w:style w:type="paragraph" w:customStyle="1" w:styleId="SectionHeading1">
    <w:name w:val="Section Heading 1"/>
    <w:basedOn w:val="SectionHeading"/>
    <w:next w:val="Normal"/>
    <w:qFormat/>
    <w:rsid w:val="00AF11E6"/>
  </w:style>
  <w:style w:type="paragraph" w:customStyle="1" w:styleId="PersonalName">
    <w:name w:val="Personal Name"/>
    <w:basedOn w:val="Title"/>
    <w:rsid w:val="00AF11E6"/>
    <w:rPr>
      <w:b/>
      <w:caps/>
      <w:color w:val="000000"/>
      <w:sz w:val="28"/>
      <w:szCs w:val="28"/>
    </w:rPr>
  </w:style>
  <w:style w:type="table" w:customStyle="1" w:styleId="PPOYellow">
    <w:name w:val="PPO Yellow"/>
    <w:basedOn w:val="TableNormal"/>
    <w:uiPriority w:val="99"/>
    <w:rsid w:val="00AF11E6"/>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left"/>
      </w:pPr>
      <w:rPr>
        <w:rFonts w:asciiTheme="minorHAnsi" w:hAnsiTheme="minorHAnsi"/>
        <w:b/>
        <w:sz w:val="22"/>
      </w:rPr>
      <w:tblPr/>
      <w:tcPr>
        <w:shd w:val="clear" w:color="auto" w:fill="FFC20E" w:themeFill="accent2"/>
        <w:vAlign w:val="center"/>
      </w:tcPr>
    </w:tblStylePr>
  </w:style>
  <w:style w:type="table" w:customStyle="1" w:styleId="PPOGrey2">
    <w:name w:val="PPO Grey 2"/>
    <w:basedOn w:val="TableNormal"/>
    <w:uiPriority w:val="99"/>
    <w:rsid w:val="00AF11E6"/>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pPr>
        <w:jc w:val="left"/>
      </w:pPr>
      <w:rPr>
        <w:rFonts w:asciiTheme="minorHAnsi" w:hAnsiTheme="minorHAnsi"/>
        <w:b/>
      </w:rPr>
      <w:tblPr/>
      <w:tcPr>
        <w:shd w:val="clear" w:color="auto" w:fill="B7B7B9" w:themeFill="background2"/>
      </w:tcPr>
    </w:tblStylePr>
  </w:style>
  <w:style w:type="paragraph" w:styleId="ListBullet">
    <w:name w:val="List Bullet"/>
    <w:link w:val="ListBulletChar"/>
    <w:uiPriority w:val="99"/>
    <w:unhideWhenUsed/>
    <w:qFormat/>
    <w:rsid w:val="00AF11E6"/>
    <w:pPr>
      <w:numPr>
        <w:numId w:val="33"/>
      </w:numPr>
      <w:spacing w:line="256" w:lineRule="auto"/>
      <w:contextualSpacing/>
    </w:pPr>
    <w:rPr>
      <w:rFonts w:eastAsiaTheme="minorHAnsi"/>
      <w:lang w:val="en-US"/>
    </w:rPr>
  </w:style>
  <w:style w:type="paragraph" w:styleId="ListBullet3">
    <w:name w:val="List Bullet 3"/>
    <w:basedOn w:val="Normal"/>
    <w:uiPriority w:val="99"/>
    <w:unhideWhenUsed/>
    <w:qFormat/>
    <w:rsid w:val="00AF11E6"/>
    <w:pPr>
      <w:numPr>
        <w:ilvl w:val="2"/>
        <w:numId w:val="33"/>
      </w:numPr>
      <w:spacing w:line="256" w:lineRule="auto"/>
      <w:contextualSpacing/>
    </w:pPr>
    <w:rPr>
      <w:lang w:val="en-US"/>
    </w:rPr>
  </w:style>
  <w:style w:type="paragraph" w:styleId="ListBullet4">
    <w:name w:val="List Bullet 4"/>
    <w:basedOn w:val="Normal"/>
    <w:uiPriority w:val="99"/>
    <w:unhideWhenUsed/>
    <w:qFormat/>
    <w:rsid w:val="00AF11E6"/>
    <w:pPr>
      <w:numPr>
        <w:ilvl w:val="3"/>
        <w:numId w:val="33"/>
      </w:numPr>
      <w:spacing w:line="256" w:lineRule="auto"/>
      <w:contextualSpacing/>
    </w:pPr>
    <w:rPr>
      <w:lang w:val="en-US"/>
    </w:rPr>
  </w:style>
  <w:style w:type="character" w:customStyle="1" w:styleId="NumberChar">
    <w:name w:val="Number Char"/>
    <w:basedOn w:val="DefaultParagraphFont"/>
    <w:link w:val="Number"/>
    <w:rsid w:val="00223D10"/>
    <w:rPr>
      <w:rFonts w:eastAsiaTheme="minorHAnsi"/>
      <w:szCs w:val="24"/>
      <w:lang w:val="en-GB"/>
    </w:rPr>
  </w:style>
  <w:style w:type="table" w:customStyle="1" w:styleId="PPOGrey">
    <w:name w:val="PPO Grey"/>
    <w:basedOn w:val="TableNormal"/>
    <w:uiPriority w:val="99"/>
    <w:rsid w:val="00AF11E6"/>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22"/>
      </w:rPr>
      <w:tblPr/>
      <w:tcPr>
        <w:shd w:val="clear" w:color="auto" w:fill="B7B7B9" w:themeFill="text1" w:themeFillTint="66"/>
      </w:tcPr>
    </w:tblStylePr>
  </w:style>
  <w:style w:type="table" w:customStyle="1" w:styleId="PPOYellow2">
    <w:name w:val="PPO Yellow 2"/>
    <w:basedOn w:val="TableNormal"/>
    <w:uiPriority w:val="99"/>
    <w:rsid w:val="00AF11E6"/>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pPr>
        <w:jc w:val="left"/>
      </w:pPr>
      <w:rPr>
        <w:rFonts w:ascii="Century Gothic" w:hAnsi="Century Gothic"/>
        <w:b/>
        <w:sz w:val="20"/>
      </w:rPr>
      <w:tblPr/>
      <w:tcPr>
        <w:shd w:val="clear" w:color="auto" w:fill="FFC20E" w:themeFill="accent2"/>
        <w:vAlign w:val="center"/>
      </w:tcPr>
    </w:tblStylePr>
  </w:style>
  <w:style w:type="numbering" w:customStyle="1" w:styleId="Bullet">
    <w:name w:val="Bullet"/>
    <w:uiPriority w:val="99"/>
    <w:rsid w:val="00AF11E6"/>
    <w:pPr>
      <w:numPr>
        <w:numId w:val="23"/>
      </w:numPr>
    </w:pPr>
  </w:style>
  <w:style w:type="paragraph" w:styleId="TOC8">
    <w:name w:val="toc 8"/>
    <w:basedOn w:val="Normal"/>
    <w:next w:val="Normal"/>
    <w:autoRedefine/>
    <w:uiPriority w:val="39"/>
    <w:unhideWhenUsed/>
    <w:rsid w:val="00AF11E6"/>
    <w:pPr>
      <w:spacing w:after="100"/>
      <w:ind w:left="1540"/>
    </w:pPr>
  </w:style>
  <w:style w:type="paragraph" w:styleId="ListBullet5">
    <w:name w:val="List Bullet 5"/>
    <w:basedOn w:val="Normal"/>
    <w:uiPriority w:val="99"/>
    <w:unhideWhenUsed/>
    <w:rsid w:val="00AF11E6"/>
    <w:pPr>
      <w:numPr>
        <w:numId w:val="12"/>
      </w:numPr>
      <w:contextualSpacing/>
    </w:pPr>
  </w:style>
  <w:style w:type="table" w:styleId="GridTable1Light">
    <w:name w:val="Grid Table 1 Light"/>
    <w:basedOn w:val="TableNormal"/>
    <w:uiPriority w:val="46"/>
    <w:locked/>
    <w:rsid w:val="00223D10"/>
    <w:pPr>
      <w:spacing w:after="0" w:line="240" w:lineRule="auto"/>
    </w:pPr>
    <w:rPr>
      <w:rFonts w:eastAsiaTheme="minorHAnsi"/>
      <w:lang w:val="en-US"/>
    </w:rPr>
    <w:tblPr>
      <w:tblStyleRowBandSize w:val="1"/>
      <w:tblStyleColBandSize w:val="1"/>
      <w:tblInd w:w="0" w:type="dxa"/>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CellMar>
        <w:top w:w="0" w:type="dxa"/>
        <w:left w:w="108" w:type="dxa"/>
        <w:bottom w:w="0" w:type="dxa"/>
        <w:right w:w="108" w:type="dxa"/>
      </w:tblCellMar>
    </w:tblPr>
    <w:tblStylePr w:type="firstRow">
      <w:rPr>
        <w:b/>
        <w:bCs/>
      </w:rPr>
      <w:tblPr/>
      <w:tcPr>
        <w:tcBorders>
          <w:bottom w:val="single" w:sz="12" w:space="0" w:color="939396" w:themeColor="text1" w:themeTint="99"/>
        </w:tcBorders>
      </w:tcPr>
    </w:tblStylePr>
    <w:tblStylePr w:type="lastRow">
      <w:rPr>
        <w:b/>
        <w:bCs/>
      </w:rPr>
      <w:tblPr/>
      <w:tcPr>
        <w:tcBorders>
          <w:top w:val="double" w:sz="2" w:space="0" w:color="93939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locked/>
    <w:rsid w:val="00223D10"/>
    <w:pPr>
      <w:spacing w:after="0" w:line="240" w:lineRule="auto"/>
    </w:pPr>
    <w:rPr>
      <w:rFonts w:eastAsiaTheme="minorHAnsi"/>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C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8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8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8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889" w:themeFill="accent3"/>
      </w:tcPr>
    </w:tblStylePr>
    <w:tblStylePr w:type="band1Vert">
      <w:tblPr/>
      <w:tcPr>
        <w:shd w:val="clear" w:color="auto" w:fill="E197E0" w:themeFill="accent3" w:themeFillTint="66"/>
      </w:tcPr>
    </w:tblStylePr>
    <w:tblStylePr w:type="band1Horz">
      <w:tblPr/>
      <w:tcPr>
        <w:shd w:val="clear" w:color="auto" w:fill="E197E0" w:themeFill="accent3" w:themeFillTint="66"/>
      </w:tcPr>
    </w:tblStylePr>
  </w:style>
  <w:style w:type="table" w:styleId="ListTable3-Accent3">
    <w:name w:val="List Table 3 Accent 3"/>
    <w:basedOn w:val="TableNormal"/>
    <w:uiPriority w:val="48"/>
    <w:locked/>
    <w:rsid w:val="00223D10"/>
    <w:pPr>
      <w:spacing w:after="0" w:line="240" w:lineRule="auto"/>
    </w:pPr>
    <w:rPr>
      <w:rFonts w:eastAsiaTheme="minorHAnsi"/>
      <w:lang w:val="en-US"/>
    </w:rPr>
    <w:tblPr>
      <w:tblStyleRowBandSize w:val="1"/>
      <w:tblStyleColBandSize w:val="1"/>
      <w:tblInd w:w="0" w:type="dxa"/>
      <w:tblBorders>
        <w:top w:val="single" w:sz="4" w:space="0" w:color="8A2889" w:themeColor="accent3"/>
        <w:left w:val="single" w:sz="4" w:space="0" w:color="8A2889" w:themeColor="accent3"/>
        <w:bottom w:val="single" w:sz="4" w:space="0" w:color="8A2889" w:themeColor="accent3"/>
        <w:right w:val="single" w:sz="4" w:space="0" w:color="8A2889" w:themeColor="accent3"/>
      </w:tblBorders>
      <w:tblCellMar>
        <w:top w:w="0" w:type="dxa"/>
        <w:left w:w="108" w:type="dxa"/>
        <w:bottom w:w="0" w:type="dxa"/>
        <w:right w:w="108" w:type="dxa"/>
      </w:tblCellMar>
    </w:tblPr>
    <w:tblStylePr w:type="firstRow">
      <w:rPr>
        <w:b/>
        <w:bCs/>
        <w:color w:val="FFFFFF" w:themeColor="background1"/>
      </w:rPr>
      <w:tblPr/>
      <w:tcPr>
        <w:shd w:val="clear" w:color="auto" w:fill="8A2889" w:themeFill="accent3"/>
      </w:tcPr>
    </w:tblStylePr>
    <w:tblStylePr w:type="lastRow">
      <w:rPr>
        <w:b/>
        <w:bCs/>
      </w:rPr>
      <w:tblPr/>
      <w:tcPr>
        <w:tcBorders>
          <w:top w:val="double" w:sz="4" w:space="0" w:color="8A28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2889" w:themeColor="accent3"/>
          <w:right w:val="single" w:sz="4" w:space="0" w:color="8A2889" w:themeColor="accent3"/>
        </w:tcBorders>
      </w:tcPr>
    </w:tblStylePr>
    <w:tblStylePr w:type="band1Horz">
      <w:tblPr/>
      <w:tcPr>
        <w:tcBorders>
          <w:top w:val="single" w:sz="4" w:space="0" w:color="8A2889" w:themeColor="accent3"/>
          <w:bottom w:val="single" w:sz="4" w:space="0" w:color="8A28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2889" w:themeColor="accent3"/>
          <w:left w:val="nil"/>
        </w:tcBorders>
      </w:tcPr>
    </w:tblStylePr>
    <w:tblStylePr w:type="swCell">
      <w:tblPr/>
      <w:tcPr>
        <w:tcBorders>
          <w:top w:val="double" w:sz="4" w:space="0" w:color="8A2889" w:themeColor="accent3"/>
          <w:right w:val="nil"/>
        </w:tcBorders>
      </w:tcPr>
    </w:tblStylePr>
  </w:style>
  <w:style w:type="character" w:styleId="Hyperlink">
    <w:name w:val="Hyperlink"/>
    <w:uiPriority w:val="99"/>
    <w:rsid w:val="00AF11E6"/>
    <w:rPr>
      <w:color w:val="0000FF"/>
      <w:u w:val="single"/>
    </w:rPr>
  </w:style>
  <w:style w:type="table" w:styleId="TableGridLight">
    <w:name w:val="Grid Table Light"/>
    <w:basedOn w:val="TableNormal"/>
    <w:uiPriority w:val="40"/>
    <w:rsid w:val="00AF11E6"/>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ectionHeading">
    <w:name w:val="Section Heading"/>
    <w:next w:val="Normal"/>
    <w:link w:val="SectionHeadingChar"/>
    <w:rsid w:val="00AF11E6"/>
    <w:rPr>
      <w:rFonts w:eastAsiaTheme="minorHAnsi"/>
      <w:b/>
      <w:color w:val="4D4D4F"/>
      <w:sz w:val="32"/>
      <w:lang w:val="en-US"/>
    </w:rPr>
  </w:style>
  <w:style w:type="character" w:customStyle="1" w:styleId="SectionHeadingChar">
    <w:name w:val="Section Heading Char"/>
    <w:basedOn w:val="DefaultParagraphFont"/>
    <w:link w:val="SectionHeading"/>
    <w:rsid w:val="00223D10"/>
    <w:rPr>
      <w:rFonts w:eastAsiaTheme="minorHAnsi"/>
      <w:b/>
      <w:color w:val="4D4D4F"/>
      <w:sz w:val="32"/>
      <w:lang w:val="en-US"/>
    </w:rPr>
  </w:style>
  <w:style w:type="paragraph" w:customStyle="1" w:styleId="SectionHeading2">
    <w:name w:val="Section Heading 2"/>
    <w:next w:val="Normal"/>
    <w:link w:val="SectionHeading2Char"/>
    <w:qFormat/>
    <w:rsid w:val="00AF11E6"/>
    <w:rPr>
      <w:rFonts w:eastAsiaTheme="minorHAnsi"/>
      <w:b/>
      <w:color w:val="8A2889"/>
      <w:sz w:val="28"/>
      <w:lang w:val="en-US"/>
    </w:rPr>
  </w:style>
  <w:style w:type="character" w:customStyle="1" w:styleId="SectionHeading2Char">
    <w:name w:val="Section Heading 2 Char"/>
    <w:basedOn w:val="DefaultParagraphFont"/>
    <w:link w:val="SectionHeading2"/>
    <w:rsid w:val="00223D10"/>
    <w:rPr>
      <w:rFonts w:eastAsiaTheme="minorHAnsi"/>
      <w:b/>
      <w:color w:val="8A2889"/>
      <w:sz w:val="28"/>
      <w:lang w:val="en-US"/>
    </w:rPr>
  </w:style>
  <w:style w:type="numbering" w:customStyle="1" w:styleId="Style4">
    <w:name w:val="Style4"/>
    <w:uiPriority w:val="99"/>
    <w:locked/>
    <w:rsid w:val="00223D10"/>
  </w:style>
  <w:style w:type="table" w:customStyle="1" w:styleId="YellowPPO2">
    <w:name w:val="Yellow PPO 2"/>
    <w:basedOn w:val="TableNormal"/>
    <w:uiPriority w:val="99"/>
    <w:locked/>
    <w:rsid w:val="00223D10"/>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rPr>
        <w:rFonts w:ascii="Century Gothic" w:hAnsi="Century Gothic"/>
        <w:b/>
        <w:sz w:val="22"/>
      </w:rPr>
      <w:tblPr/>
      <w:tcPr>
        <w:shd w:val="clear" w:color="auto" w:fill="FFC20E" w:themeFill="accent2"/>
      </w:tcPr>
    </w:tblStylePr>
  </w:style>
  <w:style w:type="table" w:customStyle="1" w:styleId="PPOPlain2">
    <w:name w:val="PPO Plain 2"/>
    <w:basedOn w:val="TableNormal"/>
    <w:uiPriority w:val="99"/>
    <w:locked/>
    <w:rsid w:val="00223D10"/>
    <w:pPr>
      <w:spacing w:after="0" w:line="240" w:lineRule="auto"/>
    </w:pPr>
    <w:rPr>
      <w:rFonts w:eastAsiaTheme="minorHAnsi"/>
      <w:lang w:val="en-US"/>
    </w:rPr>
    <w:tblPr>
      <w:tblInd w:w="0" w:type="dxa"/>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CellMar>
        <w:top w:w="0" w:type="dxa"/>
        <w:left w:w="108" w:type="dxa"/>
        <w:bottom w:w="0" w:type="dxa"/>
        <w:right w:w="108" w:type="dxa"/>
      </w:tblCellMar>
    </w:tblPr>
    <w:tcPr>
      <w:vAlign w:val="center"/>
    </w:tcPr>
    <w:tblStylePr w:type="firstCol">
      <w:rPr>
        <w:rFonts w:ascii="Century Gothic" w:hAnsi="Century Gothic"/>
        <w:b/>
        <w:sz w:val="22"/>
      </w:rPr>
      <w:tblPr/>
      <w:tcPr>
        <w:shd w:val="clear" w:color="auto" w:fill="E2E2E3" w:themeFill="background2" w:themeFillTint="66"/>
      </w:tcPr>
    </w:tblStylePr>
  </w:style>
  <w:style w:type="character" w:customStyle="1" w:styleId="ListBulletChar">
    <w:name w:val="List Bullet Char"/>
    <w:basedOn w:val="DefaultParagraphFont"/>
    <w:link w:val="ListBullet"/>
    <w:uiPriority w:val="99"/>
    <w:rsid w:val="00223D10"/>
    <w:rPr>
      <w:rFonts w:eastAsiaTheme="minorHAnsi"/>
      <w:lang w:val="en-US"/>
    </w:rPr>
  </w:style>
  <w:style w:type="paragraph" w:customStyle="1" w:styleId="SectionBullet1">
    <w:name w:val="Section Bullet 1"/>
    <w:basedOn w:val="Normal"/>
    <w:autoRedefine/>
    <w:rsid w:val="00AF11E6"/>
    <w:pPr>
      <w:numPr>
        <w:numId w:val="3"/>
      </w:numPr>
      <w:spacing w:after="120"/>
    </w:pPr>
    <w:rPr>
      <w:rFonts w:cs="Arial"/>
      <w:szCs w:val="20"/>
    </w:rPr>
  </w:style>
  <w:style w:type="paragraph" w:customStyle="1" w:styleId="SectionBullet1Text">
    <w:name w:val="Section Bullet 1 Text"/>
    <w:basedOn w:val="SectionBullet1"/>
    <w:next w:val="Normal"/>
    <w:autoRedefine/>
    <w:rsid w:val="00AF11E6"/>
    <w:pPr>
      <w:numPr>
        <w:numId w:val="16"/>
      </w:numPr>
    </w:pPr>
  </w:style>
  <w:style w:type="paragraph" w:customStyle="1" w:styleId="SectionBullet2">
    <w:name w:val="Section Bullet 2"/>
    <w:basedOn w:val="Normal"/>
    <w:autoRedefine/>
    <w:rsid w:val="00AF11E6"/>
    <w:pPr>
      <w:numPr>
        <w:numId w:val="1"/>
      </w:numPr>
      <w:spacing w:after="120"/>
    </w:pPr>
    <w:rPr>
      <w:rFonts w:cs="Arial"/>
      <w:szCs w:val="20"/>
    </w:rPr>
  </w:style>
  <w:style w:type="paragraph" w:customStyle="1" w:styleId="SectionBullet3Text">
    <w:name w:val="Section Bullet 3 Text"/>
    <w:basedOn w:val="Normal"/>
    <w:next w:val="Normal"/>
    <w:autoRedefine/>
    <w:rsid w:val="00AF11E6"/>
    <w:pPr>
      <w:spacing w:after="120"/>
      <w:ind w:left="1980"/>
    </w:pPr>
    <w:rPr>
      <w:rFonts w:cs="Arial"/>
      <w:color w:val="626262"/>
      <w:szCs w:val="20"/>
    </w:rPr>
  </w:style>
  <w:style w:type="paragraph" w:customStyle="1" w:styleId="SectionHeading4">
    <w:name w:val="Section Heading 4"/>
    <w:basedOn w:val="Normal"/>
    <w:next w:val="Normal"/>
    <w:autoRedefine/>
    <w:rsid w:val="00AF11E6"/>
    <w:pPr>
      <w:numPr>
        <w:ilvl w:val="3"/>
        <w:numId w:val="2"/>
      </w:numPr>
      <w:spacing w:after="120"/>
      <w:jc w:val="both"/>
    </w:pPr>
    <w:rPr>
      <w:rFonts w:cs="Arial"/>
      <w:b/>
      <w:color w:val="8A2889"/>
      <w:szCs w:val="28"/>
    </w:rPr>
  </w:style>
  <w:style w:type="paragraph" w:customStyle="1" w:styleId="SectionBullet3">
    <w:name w:val="Section Bullet 3"/>
    <w:autoRedefine/>
    <w:rsid w:val="00AF11E6"/>
    <w:pPr>
      <w:numPr>
        <w:numId w:val="11"/>
      </w:numPr>
    </w:pPr>
    <w:rPr>
      <w:rFonts w:eastAsiaTheme="minorHAnsi"/>
      <w:szCs w:val="24"/>
      <w:lang w:val="en-GB"/>
    </w:rPr>
  </w:style>
  <w:style w:type="paragraph" w:customStyle="1" w:styleId="SectionBullet4">
    <w:name w:val="Section Bullet 4"/>
    <w:autoRedefine/>
    <w:rsid w:val="00AF11E6"/>
    <w:pPr>
      <w:numPr>
        <w:numId w:val="17"/>
      </w:numPr>
    </w:pPr>
    <w:rPr>
      <w:rFonts w:eastAsiaTheme="minorHAnsi"/>
      <w:szCs w:val="24"/>
      <w:lang w:val="en-GB"/>
    </w:rPr>
  </w:style>
  <w:style w:type="paragraph" w:customStyle="1" w:styleId="PPOBodyCopyBold">
    <w:name w:val="PPO Body Copy Bold"/>
    <w:basedOn w:val="Normal"/>
    <w:next w:val="Normal"/>
    <w:locked/>
    <w:rsid w:val="00223D10"/>
    <w:rPr>
      <w:b/>
    </w:rPr>
  </w:style>
  <w:style w:type="paragraph" w:customStyle="1" w:styleId="PPOBulletsLevelone">
    <w:name w:val="PPO Bullets Level one"/>
    <w:basedOn w:val="Normal"/>
    <w:locked/>
    <w:rsid w:val="00223D10"/>
    <w:pPr>
      <w:numPr>
        <w:numId w:val="20"/>
      </w:numPr>
      <w:spacing w:before="120" w:after="120"/>
    </w:pPr>
  </w:style>
  <w:style w:type="paragraph" w:customStyle="1" w:styleId="PPOMainHeading">
    <w:name w:val="PPO Main Heading"/>
    <w:basedOn w:val="Normal"/>
    <w:next w:val="Normal"/>
    <w:locked/>
    <w:rsid w:val="00223D10"/>
    <w:rPr>
      <w:b/>
      <w:sz w:val="28"/>
    </w:rPr>
  </w:style>
  <w:style w:type="paragraph" w:customStyle="1" w:styleId="PPOSubheading">
    <w:name w:val="PPO Subheading"/>
    <w:basedOn w:val="Normal"/>
    <w:next w:val="Normal"/>
    <w:rsid w:val="00AF11E6"/>
    <w:rPr>
      <w:b/>
    </w:rPr>
  </w:style>
  <w:style w:type="paragraph" w:customStyle="1" w:styleId="PPOBulletsleveltwo">
    <w:name w:val="PPO Bullets level two"/>
    <w:basedOn w:val="PPOBulletsLevelone"/>
    <w:locked/>
    <w:rsid w:val="00223D10"/>
    <w:pPr>
      <w:numPr>
        <w:numId w:val="21"/>
      </w:numPr>
    </w:pPr>
  </w:style>
  <w:style w:type="paragraph" w:customStyle="1" w:styleId="PPOBodyCopyItalic">
    <w:name w:val="PPO Body Copy Italic"/>
    <w:basedOn w:val="Normal"/>
    <w:next w:val="Normal"/>
    <w:locked/>
    <w:rsid w:val="00223D1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2ppo.com/pmo-aw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PO Standard">
  <a:themeElements>
    <a:clrScheme name="Custom 1">
      <a:dk1>
        <a:srgbClr val="4D4D4F"/>
      </a:dk1>
      <a:lt1>
        <a:sysClr val="window" lastClr="FFFFFF"/>
      </a:lt1>
      <a:dk2>
        <a:srgbClr val="FFFFFF"/>
      </a:dk2>
      <a:lt2>
        <a:srgbClr val="B7B7B9"/>
      </a:lt2>
      <a:accent1>
        <a:srgbClr val="8A2889"/>
      </a:accent1>
      <a:accent2>
        <a:srgbClr val="FFC20E"/>
      </a:accent2>
      <a:accent3>
        <a:srgbClr val="8A2889"/>
      </a:accent3>
      <a:accent4>
        <a:srgbClr val="4D4D4F"/>
      </a:accent4>
      <a:accent5>
        <a:srgbClr val="262627"/>
      </a:accent5>
      <a:accent6>
        <a:srgbClr val="FFC20E"/>
      </a:accent6>
      <a:hlink>
        <a:srgbClr val="FFC20E"/>
      </a:hlink>
      <a:folHlink>
        <a:srgbClr val="8A2889"/>
      </a:folHlink>
    </a:clrScheme>
    <a:fontScheme name="PPO">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E23B5B-F8BC-465F-BAFF-EB2E5256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Tarryn-Leigh Frans</dc:creator>
  <cp:keywords/>
  <dc:description/>
  <cp:lastModifiedBy>Tarryn</cp:lastModifiedBy>
  <cp:revision>9</cp:revision>
  <dcterms:created xsi:type="dcterms:W3CDTF">2020-08-04T08:06:00Z</dcterms:created>
  <dcterms:modified xsi:type="dcterms:W3CDTF">2020-08-04T14:59:00Z</dcterms:modified>
</cp:coreProperties>
</file>